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C8" w:rsidRPr="002C4DC8" w:rsidRDefault="002C4DC8" w:rsidP="002C4DC8">
      <w:pPr>
        <w:rPr>
          <w:b/>
        </w:rPr>
      </w:pPr>
      <w:r w:rsidRPr="002C4DC8">
        <w:rPr>
          <w:b/>
        </w:rPr>
        <w:t>Read and complete "Stakeholder Scenario" resource.</w:t>
      </w:r>
    </w:p>
    <w:p w:rsidR="002C4DC8" w:rsidRDefault="002C4DC8" w:rsidP="002C4DC8"/>
    <w:p w:rsidR="002C4DC8" w:rsidRDefault="002C4DC8" w:rsidP="002C4DC8">
      <w: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2C4DC8" w:rsidRDefault="002C4DC8" w:rsidP="002C4DC8"/>
    <w:p w:rsidR="002C4DC8" w:rsidRPr="002C4DC8" w:rsidRDefault="002C4DC8" w:rsidP="002C4DC8">
      <w:r>
        <w:t>This assignment uses a rubric. Please review the rubric prior to beginning the assignment to become familiar with the expectations for successful completion.</w:t>
      </w:r>
    </w:p>
    <w:p w:rsidR="002C4DC8" w:rsidRDefault="002C4DC8" w:rsidP="005623C7">
      <w:pPr>
        <w:jc w:val="center"/>
        <w:rPr>
          <w:b/>
          <w:sz w:val="44"/>
          <w:szCs w:val="44"/>
        </w:rPr>
      </w:pPr>
    </w:p>
    <w:p w:rsidR="002C4DC8" w:rsidRDefault="002C4DC8" w:rsidP="005623C7">
      <w:pPr>
        <w:jc w:val="center"/>
        <w:rPr>
          <w:b/>
          <w:sz w:val="44"/>
          <w:szCs w:val="44"/>
        </w:rPr>
      </w:pPr>
    </w:p>
    <w:p w:rsidR="005623C7" w:rsidRPr="00A12881" w:rsidRDefault="006D165B" w:rsidP="005623C7">
      <w:pPr>
        <w:jc w:val="center"/>
        <w:rPr>
          <w:b/>
          <w:sz w:val="44"/>
          <w:szCs w:val="44"/>
        </w:rPr>
      </w:pPr>
      <w:r w:rsidRPr="006D165B">
        <w:rPr>
          <w:b/>
          <w:sz w:val="44"/>
          <w:szCs w:val="44"/>
        </w:rPr>
        <w:t>Stakeholder Scenario</w:t>
      </w:r>
    </w:p>
    <w:p w:rsidR="005623C7" w:rsidRDefault="005623C7" w:rsidP="005623C7"/>
    <w:p w:rsidR="005623C7" w:rsidRDefault="005623C7" w:rsidP="005623C7">
      <w:r w:rsidRPr="005623C7">
        <w:rPr>
          <w:b/>
        </w:rPr>
        <w:t>Goal:</w:t>
      </w:r>
      <w:r w:rsidR="00A12881">
        <w:t xml:space="preserve"> </w:t>
      </w:r>
      <w:r>
        <w:t>To convince a group of people to use a specific, new type of antibiotic for patients pre-operatively in order to decrease surgical wound infections.</w:t>
      </w:r>
    </w:p>
    <w:p w:rsidR="005623C7" w:rsidRDefault="005623C7" w:rsidP="005623C7"/>
    <w:p w:rsidR="005623C7" w:rsidRDefault="005623C7" w:rsidP="005623C7">
      <w:r w:rsidRPr="005623C7">
        <w:rPr>
          <w:b/>
        </w:rPr>
        <w:t>Scenario</w:t>
      </w:r>
      <w:r w:rsidR="00A12881">
        <w:rPr>
          <w:b/>
        </w:rPr>
        <w:t xml:space="preserve">: </w:t>
      </w:r>
      <w:r>
        <w:t xml:space="preserve">You are a healthcare administrator </w:t>
      </w:r>
      <w:r w:rsidR="00A12881">
        <w:t xml:space="preserve">that </w:t>
      </w:r>
      <w:r>
        <w:t>is trying to introduce a change in practice to a group of stakeholders.</w:t>
      </w:r>
      <w:r w:rsidR="006C3D76">
        <w:t xml:space="preserve"> </w:t>
      </w:r>
      <w:r>
        <w:t>Your goal is to help them understand the rationale and need for the change, and to get a sense of the areas of resistance to the change.</w:t>
      </w:r>
      <w:r w:rsidR="006C3D76">
        <w:t xml:space="preserve"> </w:t>
      </w:r>
      <w:r>
        <w:t>The change under discussion is to implement a new antibiotic to be given one hour before surgery starts as a way of reducing post-op wound infections.</w:t>
      </w:r>
      <w:r w:rsidR="006C3D76">
        <w:t xml:space="preserve"> </w:t>
      </w:r>
      <w:r>
        <w:t xml:space="preserve">The Centers for Medicare and Medicaid Studies (CMS) have indicated that timely pre-op application of specific antibiotics is becoming a requirement and will be a publicly reported indicator on the CMS </w:t>
      </w:r>
      <w:r w:rsidR="00A12881">
        <w:t>W</w:t>
      </w:r>
      <w:r>
        <w:t>eb site for your hospital.</w:t>
      </w:r>
      <w:r w:rsidR="006C3D76">
        <w:t xml:space="preserve"> </w:t>
      </w:r>
      <w:r>
        <w:t>Thus, institution of this new procedure is something you really need to pull off.</w:t>
      </w:r>
    </w:p>
    <w:p w:rsidR="005623C7" w:rsidRDefault="005623C7" w:rsidP="005623C7"/>
    <w:p w:rsidR="005623C7" w:rsidRDefault="005623C7" w:rsidP="005623C7">
      <w:r>
        <w:t>As the administrator in this scenario, you will hear the initial responses of each of the stakeholders. You will then be presented with several options for your response.</w:t>
      </w:r>
      <w:r w:rsidR="006C3D76">
        <w:t xml:space="preserve"> </w:t>
      </w:r>
      <w:r>
        <w:t>Select the option you think is most effective.</w:t>
      </w:r>
      <w:r w:rsidR="006C3D76">
        <w:t xml:space="preserve"> </w:t>
      </w:r>
    </w:p>
    <w:p w:rsidR="005623C7" w:rsidRDefault="005623C7" w:rsidP="005623C7"/>
    <w:p w:rsidR="005623C7" w:rsidRDefault="005623C7" w:rsidP="005623C7">
      <w:r>
        <w:t>Review the stakeholders’ responses to the option you selected. According to their own perspectives and prerogatives, the stakeholders will respond in different ways to each choice.</w:t>
      </w:r>
      <w:r w:rsidR="006C3D76">
        <w:t xml:space="preserve"> </w:t>
      </w:r>
      <w:r>
        <w:t>Your goal is to achieve some level of buy-in to the change.</w:t>
      </w:r>
    </w:p>
    <w:p w:rsidR="005623C7" w:rsidRDefault="005623C7" w:rsidP="005623C7"/>
    <w:p w:rsidR="005623C7" w:rsidRPr="005623C7" w:rsidRDefault="005623C7" w:rsidP="005623C7">
      <w:pPr>
        <w:rPr>
          <w:i/>
        </w:rPr>
      </w:pPr>
      <w:r w:rsidRPr="005623C7">
        <w:rPr>
          <w:i/>
        </w:rPr>
        <w:t>Issues:</w:t>
      </w:r>
      <w:r w:rsidRPr="005623C7">
        <w:rPr>
          <w:i/>
        </w:rPr>
        <w:tab/>
      </w:r>
    </w:p>
    <w:p w:rsidR="005623C7" w:rsidRDefault="005623C7" w:rsidP="005623C7">
      <w:pPr>
        <w:pStyle w:val="ListParagraph"/>
        <w:numPr>
          <w:ilvl w:val="0"/>
          <w:numId w:val="2"/>
        </w:numPr>
      </w:pPr>
      <w:r>
        <w:t>The antibiotic is new and people aren’t familiar with it</w:t>
      </w:r>
      <w:r w:rsidR="006221CA">
        <w:t>.</w:t>
      </w:r>
    </w:p>
    <w:p w:rsidR="005623C7" w:rsidRDefault="005623C7" w:rsidP="005623C7">
      <w:pPr>
        <w:pStyle w:val="ListParagraph"/>
        <w:numPr>
          <w:ilvl w:val="0"/>
          <w:numId w:val="2"/>
        </w:numPr>
      </w:pPr>
      <w:r>
        <w:t xml:space="preserve">Requires administration within </w:t>
      </w:r>
      <w:r w:rsidR="006221CA">
        <w:t>one</w:t>
      </w:r>
      <w:r>
        <w:t xml:space="preserve"> hour of the actual surgery start time</w:t>
      </w:r>
      <w:r w:rsidR="006221CA">
        <w:t>.</w:t>
      </w:r>
    </w:p>
    <w:p w:rsidR="005623C7" w:rsidRDefault="005623C7" w:rsidP="005623C7">
      <w:pPr>
        <w:pStyle w:val="ListParagraph"/>
        <w:numPr>
          <w:ilvl w:val="0"/>
          <w:numId w:val="2"/>
        </w:numPr>
      </w:pPr>
      <w:r>
        <w:t>Requires administration by IV</w:t>
      </w:r>
      <w:r w:rsidR="006221CA">
        <w:t>.</w:t>
      </w:r>
    </w:p>
    <w:p w:rsidR="005623C7" w:rsidRDefault="005623C7" w:rsidP="005623C7">
      <w:pPr>
        <w:pStyle w:val="ListParagraph"/>
        <w:numPr>
          <w:ilvl w:val="0"/>
          <w:numId w:val="2"/>
        </w:numPr>
      </w:pPr>
      <w:r>
        <w:t>Adds a step to the busy pre-op nurse’s work load</w:t>
      </w:r>
      <w:r w:rsidR="006221CA">
        <w:t>.</w:t>
      </w:r>
    </w:p>
    <w:p w:rsidR="005623C7" w:rsidRDefault="005623C7" w:rsidP="005623C7">
      <w:pPr>
        <w:pStyle w:val="ListParagraph"/>
        <w:numPr>
          <w:ilvl w:val="0"/>
          <w:numId w:val="2"/>
        </w:numPr>
      </w:pPr>
      <w:r>
        <w:t>Saves the hospital $28,000 per year</w:t>
      </w:r>
      <w:r w:rsidR="006221CA">
        <w:t>.</w:t>
      </w:r>
    </w:p>
    <w:p w:rsidR="005623C7" w:rsidRDefault="005623C7" w:rsidP="005623C7">
      <w:pPr>
        <w:pStyle w:val="ListParagraph"/>
        <w:numPr>
          <w:ilvl w:val="0"/>
          <w:numId w:val="2"/>
        </w:numPr>
      </w:pPr>
      <w:r>
        <w:t>Research shows wound infections down 47% with this new antibiotic if it is administered in a timely fashion</w:t>
      </w:r>
      <w:r w:rsidR="006221CA">
        <w:t>.</w:t>
      </w:r>
    </w:p>
    <w:p w:rsidR="005623C7" w:rsidRDefault="005623C7" w:rsidP="005623C7"/>
    <w:p w:rsidR="005623C7" w:rsidRPr="005623C7" w:rsidRDefault="005623C7" w:rsidP="005623C7">
      <w:pPr>
        <w:rPr>
          <w:i/>
        </w:rPr>
      </w:pPr>
      <w:r w:rsidRPr="005623C7">
        <w:rPr>
          <w:i/>
        </w:rPr>
        <w:t>Players:</w:t>
      </w:r>
    </w:p>
    <w:p w:rsidR="005623C7" w:rsidRDefault="005623C7" w:rsidP="005623C7">
      <w:pPr>
        <w:pStyle w:val="ListParagraph"/>
        <w:numPr>
          <w:ilvl w:val="0"/>
          <w:numId w:val="4"/>
        </w:numPr>
      </w:pPr>
      <w:r w:rsidRPr="005623C7">
        <w:rPr>
          <w:b/>
        </w:rPr>
        <w:t>Pharmacist:</w:t>
      </w:r>
      <w:r>
        <w:t xml:space="preserve"> </w:t>
      </w:r>
      <w:r w:rsidR="006221CA">
        <w:t>H</w:t>
      </w:r>
      <w:r>
        <w:t>e’s learned about the new antibiotic through his research studies, and is excited about using it.</w:t>
      </w:r>
    </w:p>
    <w:p w:rsidR="005623C7" w:rsidRDefault="005623C7" w:rsidP="005623C7">
      <w:pPr>
        <w:pStyle w:val="ListParagraph"/>
        <w:numPr>
          <w:ilvl w:val="0"/>
          <w:numId w:val="4"/>
        </w:numPr>
      </w:pPr>
      <w:r w:rsidRPr="005623C7">
        <w:rPr>
          <w:b/>
        </w:rPr>
        <w:lastRenderedPageBreak/>
        <w:t>Pre-op Nurse:</w:t>
      </w:r>
      <w:r>
        <w:t xml:space="preserve"> </w:t>
      </w:r>
      <w:r w:rsidR="006221CA">
        <w:t>S</w:t>
      </w:r>
      <w:r>
        <w:t>he is worried about having one more thing added to the pre</w:t>
      </w:r>
      <w:r w:rsidR="006221CA">
        <w:t>-</w:t>
      </w:r>
      <w:r>
        <w:t>op activities list she must complete before the patient goes to surgery, but she’s very interested in doing the right thing for her patients.</w:t>
      </w:r>
    </w:p>
    <w:p w:rsidR="005623C7" w:rsidRDefault="005623C7" w:rsidP="005623C7">
      <w:pPr>
        <w:pStyle w:val="ListParagraph"/>
        <w:numPr>
          <w:ilvl w:val="0"/>
          <w:numId w:val="4"/>
        </w:numPr>
      </w:pPr>
      <w:r w:rsidRPr="005623C7">
        <w:rPr>
          <w:b/>
        </w:rPr>
        <w:t>Surgeon:</w:t>
      </w:r>
      <w:r>
        <w:t xml:space="preserve"> </w:t>
      </w:r>
      <w:r w:rsidR="006221CA">
        <w:t>H</w:t>
      </w:r>
      <w:r>
        <w:t>e hates government mandates, doesn’t like to be told what to do, generally has a pretty good track record for his patients’ outcomes after surgery, but has no idea what his actual rates of wound infection are.</w:t>
      </w:r>
    </w:p>
    <w:p w:rsidR="005623C7" w:rsidRDefault="005623C7" w:rsidP="005623C7">
      <w:pPr>
        <w:pStyle w:val="ListParagraph"/>
        <w:numPr>
          <w:ilvl w:val="0"/>
          <w:numId w:val="4"/>
        </w:numPr>
      </w:pPr>
      <w:r w:rsidRPr="005623C7">
        <w:rPr>
          <w:b/>
        </w:rPr>
        <w:t>Finance Analyst:</w:t>
      </w:r>
      <w:r>
        <w:t xml:space="preserve"> </w:t>
      </w:r>
      <w:r w:rsidR="006221CA">
        <w:t>I</w:t>
      </w:r>
      <w:r>
        <w:t>t’s all about the money.</w:t>
      </w:r>
      <w:r w:rsidR="006C3D76">
        <w:t xml:space="preserve"> </w:t>
      </w:r>
      <w:r>
        <w:t>Don’t make it harder by concentrating on anything other than the dollars.</w:t>
      </w:r>
    </w:p>
    <w:p w:rsidR="005623C7" w:rsidRDefault="005623C7" w:rsidP="005623C7"/>
    <w:p w:rsidR="005623C7" w:rsidRPr="005623C7" w:rsidRDefault="005623C7" w:rsidP="005623C7">
      <w:pPr>
        <w:rPr>
          <w:i/>
        </w:rPr>
      </w:pPr>
      <w:r w:rsidRPr="005623C7">
        <w:rPr>
          <w:i/>
        </w:rPr>
        <w:t xml:space="preserve">Stakeholders’ </w:t>
      </w:r>
      <w:r w:rsidR="006221CA" w:rsidRPr="005623C7">
        <w:rPr>
          <w:i/>
        </w:rPr>
        <w:t>Background Thinking</w:t>
      </w:r>
    </w:p>
    <w:p w:rsidR="005623C7" w:rsidRDefault="005623C7" w:rsidP="005623C7"/>
    <w:p w:rsidR="005623C7" w:rsidRDefault="006D165B" w:rsidP="005623C7">
      <w:r w:rsidRPr="006D165B">
        <w:rPr>
          <w:b/>
        </w:rPr>
        <w:t>Pharmacist:</w:t>
      </w:r>
      <w:r w:rsidR="006C3D76">
        <w:t xml:space="preserve"> </w:t>
      </w:r>
      <w:r w:rsidR="005623C7">
        <w:t>I really like this idea, because this antibiotic is better and cheaper too.</w:t>
      </w:r>
      <w:r w:rsidR="006C3D76">
        <w:t xml:space="preserve"> </w:t>
      </w:r>
      <w:r w:rsidR="005623C7">
        <w:t>If we can standardize to this antibiotic, I can save money by stocking only one antibiotic for surgery.</w:t>
      </w:r>
      <w:r w:rsidR="006C3D76">
        <w:t xml:space="preserve"> </w:t>
      </w:r>
      <w:r w:rsidR="005623C7">
        <w:t>It will save my staff time in preparation also.</w:t>
      </w:r>
      <w:r w:rsidR="006C3D76">
        <w:t xml:space="preserve"> </w:t>
      </w:r>
      <w:r w:rsidR="005623C7">
        <w:t>This is a great idea for me and my department.</w:t>
      </w:r>
    </w:p>
    <w:p w:rsidR="005623C7" w:rsidRDefault="005623C7" w:rsidP="005623C7"/>
    <w:p w:rsidR="005623C7" w:rsidRDefault="006D165B" w:rsidP="005623C7">
      <w:r w:rsidRPr="006D165B">
        <w:rPr>
          <w:b/>
        </w:rPr>
        <w:t>Pre-op Nurse:</w:t>
      </w:r>
      <w:r w:rsidR="006C3D76">
        <w:t xml:space="preserve"> </w:t>
      </w:r>
      <w:r w:rsidR="005623C7">
        <w:t>I am just worn out trying to keep up with all the changes they keep hitting us with.</w:t>
      </w:r>
      <w:r w:rsidR="006C3D76">
        <w:t xml:space="preserve"> </w:t>
      </w:r>
      <w:r w:rsidR="005623C7">
        <w:t>It’s hard enough to do my job and remember to do things differently and use different items.</w:t>
      </w:r>
      <w:r w:rsidR="006C3D76">
        <w:t xml:space="preserve"> </w:t>
      </w:r>
      <w:r w:rsidR="005623C7">
        <w:t>Why can’t they give me a break?</w:t>
      </w:r>
      <w:r w:rsidR="006C3D76">
        <w:t xml:space="preserve"> </w:t>
      </w:r>
      <w:r w:rsidR="005623C7">
        <w:t>Now I’ll have to start an IV as well as give a drug, and they are already pressuring me to get the patient ready for the OR faster.</w:t>
      </w:r>
      <w:r w:rsidR="006C3D76">
        <w:t xml:space="preserve"> </w:t>
      </w:r>
      <w:r w:rsidR="005623C7">
        <w:t>Sometimes I just want to go home!!</w:t>
      </w:r>
      <w:r w:rsidR="006C3D76">
        <w:t xml:space="preserve"> </w:t>
      </w:r>
      <w:r w:rsidR="005623C7">
        <w:t xml:space="preserve">But I got into </w:t>
      </w:r>
      <w:r w:rsidR="007A469C">
        <w:t>nursing</w:t>
      </w:r>
      <w:r w:rsidR="005623C7">
        <w:t xml:space="preserve"> to help people, and if this really makes a difference, I guess I can suck it up.</w:t>
      </w:r>
    </w:p>
    <w:p w:rsidR="005623C7" w:rsidRDefault="005623C7" w:rsidP="005623C7"/>
    <w:p w:rsidR="005623C7" w:rsidRDefault="006D165B" w:rsidP="005623C7">
      <w:r w:rsidRPr="006D165B">
        <w:rPr>
          <w:b/>
        </w:rPr>
        <w:t>Physician</w:t>
      </w:r>
      <w:r w:rsidR="007A469C">
        <w:rPr>
          <w:b/>
        </w:rPr>
        <w:t>:</w:t>
      </w:r>
      <w:r w:rsidR="006C3D76">
        <w:t xml:space="preserve"> </w:t>
      </w:r>
      <w:r w:rsidR="005623C7">
        <w:t>The government makes me crazy!</w:t>
      </w:r>
      <w:r w:rsidR="006C3D76">
        <w:t xml:space="preserve"> </w:t>
      </w:r>
      <w:r w:rsidR="005623C7">
        <w:t>Those bureaucrats think they know how to practice medicine better than I do.</w:t>
      </w:r>
      <w:r w:rsidR="006C3D76">
        <w:t xml:space="preserve"> </w:t>
      </w:r>
      <w:r w:rsidR="005623C7">
        <w:t>The last thing I need is some ivory tower academic telling me what antibiotics to give!</w:t>
      </w:r>
      <w:r w:rsidR="006C3D76">
        <w:t xml:space="preserve"> </w:t>
      </w:r>
      <w:r w:rsidR="005623C7">
        <w:t>I’ve been doing this for 30 years, and I know what works and what doesn’t.</w:t>
      </w:r>
      <w:r w:rsidR="006C3D76">
        <w:t xml:space="preserve"> </w:t>
      </w:r>
      <w:r w:rsidR="005623C7">
        <w:t xml:space="preserve">The stupid hospital better shut up and let me do what I know is </w:t>
      </w:r>
      <w:r w:rsidR="007A469C">
        <w:t>right</w:t>
      </w:r>
      <w:r w:rsidR="005623C7">
        <w:t xml:space="preserve"> and stop telling me how to be a doctor.</w:t>
      </w:r>
      <w:r w:rsidR="006C3D76">
        <w:t xml:space="preserve"> </w:t>
      </w:r>
      <w:r w:rsidR="005623C7">
        <w:t>My patients like me and that is what counts.</w:t>
      </w:r>
      <w:r w:rsidR="006C3D76">
        <w:t xml:space="preserve"> </w:t>
      </w:r>
      <w:r w:rsidR="005623C7">
        <w:t>I’m sure voting Libertarian in the next election!</w:t>
      </w:r>
    </w:p>
    <w:p w:rsidR="005623C7" w:rsidRDefault="005623C7" w:rsidP="005623C7"/>
    <w:p w:rsidR="005623C7" w:rsidRDefault="006D165B" w:rsidP="005623C7">
      <w:r w:rsidRPr="006D165B">
        <w:rPr>
          <w:b/>
        </w:rPr>
        <w:t>Financial Analyst:</w:t>
      </w:r>
      <w:r w:rsidR="006C3D76">
        <w:t xml:space="preserve"> </w:t>
      </w:r>
      <w:r w:rsidR="005623C7">
        <w:t>I have been tasked to save this hospital hundreds of thousands of dollars this year, and this one change will save us a bundle.</w:t>
      </w:r>
      <w:r w:rsidR="006C3D76">
        <w:t xml:space="preserve"> </w:t>
      </w:r>
      <w:r w:rsidR="005623C7">
        <w:t>Why are they all arguing?</w:t>
      </w:r>
      <w:r w:rsidR="006C3D76">
        <w:t xml:space="preserve"> </w:t>
      </w:r>
      <w:r w:rsidR="005623C7">
        <w:t>This change could save their jobs!</w:t>
      </w:r>
      <w:r w:rsidR="006C3D76">
        <w:t xml:space="preserve"> </w:t>
      </w:r>
      <w:r w:rsidR="005623C7">
        <w:t>Don’t they get that it’s all about the money?</w:t>
      </w:r>
      <w:r w:rsidR="006C3D76">
        <w:t xml:space="preserve"> </w:t>
      </w:r>
      <w:r w:rsidR="005623C7">
        <w:t>I wish they’d just shut up</w:t>
      </w:r>
      <w:r w:rsidR="007A469C">
        <w:t xml:space="preserve"> and</w:t>
      </w:r>
      <w:r w:rsidR="005623C7">
        <w:t xml:space="preserve"> approve the change</w:t>
      </w:r>
      <w:r w:rsidR="007A469C">
        <w:t xml:space="preserve"> so we could</w:t>
      </w:r>
      <w:r w:rsidR="005623C7">
        <w:t xml:space="preserve"> go get lunch.</w:t>
      </w:r>
    </w:p>
    <w:p w:rsidR="005623C7" w:rsidRDefault="005623C7" w:rsidP="005623C7"/>
    <w:p w:rsidR="005623C7" w:rsidRPr="00F21A03" w:rsidRDefault="005623C7" w:rsidP="005623C7">
      <w:pPr>
        <w:rPr>
          <w:i/>
        </w:rPr>
      </w:pPr>
      <w:r w:rsidRPr="00F21A03">
        <w:rPr>
          <w:i/>
        </w:rPr>
        <w:t xml:space="preserve">First </w:t>
      </w:r>
      <w:r w:rsidR="007A469C" w:rsidRPr="00F21A03">
        <w:rPr>
          <w:i/>
        </w:rPr>
        <w:t>Responses</w:t>
      </w:r>
      <w:r w:rsidRPr="00F21A03">
        <w:rPr>
          <w:i/>
        </w:rPr>
        <w:t xml:space="preserve"> of </w:t>
      </w:r>
      <w:r w:rsidR="007A469C" w:rsidRPr="00F21A03">
        <w:rPr>
          <w:i/>
        </w:rPr>
        <w:t>Stakeholders</w:t>
      </w:r>
    </w:p>
    <w:p w:rsidR="005623C7" w:rsidRDefault="006D165B" w:rsidP="00F21A03">
      <w:pPr>
        <w:pStyle w:val="ListParagraph"/>
        <w:numPr>
          <w:ilvl w:val="0"/>
          <w:numId w:val="6"/>
        </w:numPr>
      </w:pPr>
      <w:r w:rsidRPr="006D165B">
        <w:rPr>
          <w:b/>
        </w:rPr>
        <w:t>Pharmacist:</w:t>
      </w:r>
      <w:r w:rsidR="005623C7">
        <w:t xml:space="preserve"> “This is really important.</w:t>
      </w:r>
      <w:r w:rsidR="006C3D76">
        <w:t xml:space="preserve"> </w:t>
      </w:r>
      <w:r w:rsidR="005623C7">
        <w:t>All the research on this new antibiotic shows that it makes a big difference in reducing wound infections.</w:t>
      </w:r>
      <w:r w:rsidR="006C3D76">
        <w:t xml:space="preserve"> </w:t>
      </w:r>
      <w:r w:rsidR="005623C7">
        <w:t>We could get our rate from 13% presently down to 2%.</w:t>
      </w:r>
      <w:r w:rsidR="006C3D76">
        <w:t xml:space="preserve"> </w:t>
      </w:r>
      <w:r w:rsidR="005623C7">
        <w:t>We need to do this.”</w:t>
      </w:r>
    </w:p>
    <w:p w:rsidR="005623C7" w:rsidRDefault="006D165B" w:rsidP="00F21A03">
      <w:pPr>
        <w:pStyle w:val="ListParagraph"/>
        <w:numPr>
          <w:ilvl w:val="0"/>
          <w:numId w:val="6"/>
        </w:numPr>
      </w:pPr>
      <w:r w:rsidRPr="006D165B">
        <w:rPr>
          <w:b/>
        </w:rPr>
        <w:t>Pre-op Nurse:</w:t>
      </w:r>
      <w:r w:rsidR="005623C7">
        <w:t xml:space="preserve"> “This is going to take much more time.</w:t>
      </w:r>
      <w:r w:rsidR="006C3D76">
        <w:t xml:space="preserve"> </w:t>
      </w:r>
      <w:r w:rsidR="005623C7">
        <w:t>We’ve always been able to give our patients pill antibiotics, and now you want me to have to start an IV and administer the drug that way?</w:t>
      </w:r>
      <w:r w:rsidR="006C3D76">
        <w:t xml:space="preserve"> </w:t>
      </w:r>
      <w:r w:rsidR="005623C7">
        <w:t>What happens if I give it and the surgery is delayed?</w:t>
      </w:r>
      <w:r w:rsidR="006C3D76">
        <w:t xml:space="preserve"> </w:t>
      </w:r>
      <w:r w:rsidR="005623C7">
        <w:t>There is already so much I have to do to get the patient to the OR.”</w:t>
      </w:r>
    </w:p>
    <w:p w:rsidR="005623C7" w:rsidRDefault="006D165B" w:rsidP="00F21A03">
      <w:pPr>
        <w:pStyle w:val="ListParagraph"/>
        <w:numPr>
          <w:ilvl w:val="0"/>
          <w:numId w:val="6"/>
        </w:numPr>
      </w:pPr>
      <w:r w:rsidRPr="006D165B">
        <w:rPr>
          <w:b/>
        </w:rPr>
        <w:t>Surgeon:</w:t>
      </w:r>
      <w:r w:rsidR="005623C7">
        <w:t xml:space="preserve"> “What a bunch of horse hockey!</w:t>
      </w:r>
      <w:r w:rsidR="006C3D76">
        <w:t xml:space="preserve"> </w:t>
      </w:r>
      <w:r w:rsidR="005623C7">
        <w:t>I’ve been using the same antibiotic for 25 years and its fine.</w:t>
      </w:r>
      <w:r w:rsidR="006C3D76">
        <w:t xml:space="preserve"> </w:t>
      </w:r>
      <w:r w:rsidR="005623C7">
        <w:t>No need to make silly changes just to keep the government happy.</w:t>
      </w:r>
      <w:r w:rsidR="006C3D76">
        <w:t xml:space="preserve"> </w:t>
      </w:r>
      <w:r w:rsidR="005623C7">
        <w:t>What do they know about medicine anyway?</w:t>
      </w:r>
      <w:r w:rsidR="006C3D76">
        <w:t xml:space="preserve"> </w:t>
      </w:r>
      <w:r w:rsidR="005623C7">
        <w:t>All they want to do is make us follow some stupid ‘cookbook’ and it’s ridiculous.</w:t>
      </w:r>
      <w:r w:rsidR="006C3D76">
        <w:t xml:space="preserve"> </w:t>
      </w:r>
      <w:r w:rsidR="005623C7">
        <w:t>They should just leave all that up to the doctor.”</w:t>
      </w:r>
    </w:p>
    <w:p w:rsidR="005623C7" w:rsidRDefault="006D165B" w:rsidP="00F21A03">
      <w:pPr>
        <w:pStyle w:val="ListParagraph"/>
        <w:numPr>
          <w:ilvl w:val="0"/>
          <w:numId w:val="6"/>
        </w:numPr>
      </w:pPr>
      <w:r w:rsidRPr="006D165B">
        <w:rPr>
          <w:b/>
        </w:rPr>
        <w:lastRenderedPageBreak/>
        <w:t>Finance Analyst:</w:t>
      </w:r>
      <w:r w:rsidR="005623C7">
        <w:t xml:space="preserve"> “It saves money.</w:t>
      </w:r>
      <w:r w:rsidR="006C3D76">
        <w:t xml:space="preserve"> </w:t>
      </w:r>
      <w:r w:rsidR="005623C7">
        <w:t>Just do it.”</w:t>
      </w:r>
    </w:p>
    <w:p w:rsidR="005623C7" w:rsidRDefault="005623C7" w:rsidP="005623C7"/>
    <w:p w:rsidR="005623C7" w:rsidRPr="00F21A03" w:rsidRDefault="005623C7" w:rsidP="005623C7">
      <w:pPr>
        <w:rPr>
          <w:i/>
        </w:rPr>
      </w:pPr>
      <w:r w:rsidRPr="00F21A03">
        <w:rPr>
          <w:i/>
        </w:rPr>
        <w:t xml:space="preserve">Administrator’s Response Options </w:t>
      </w:r>
    </w:p>
    <w:p w:rsidR="005623C7" w:rsidRDefault="006D165B" w:rsidP="005623C7">
      <w:r w:rsidRPr="006D165B">
        <w:rPr>
          <w:b/>
        </w:rPr>
        <w:t>Select one:</w:t>
      </w:r>
    </w:p>
    <w:p w:rsidR="005623C7" w:rsidRDefault="005623C7" w:rsidP="00F21A03">
      <w:pPr>
        <w:pStyle w:val="ListParagraph"/>
        <w:numPr>
          <w:ilvl w:val="0"/>
          <w:numId w:val="7"/>
        </w:numPr>
      </w:pPr>
      <w:r>
        <w:t>“Well, we have to do this because it’s a government requirement.”</w:t>
      </w:r>
    </w:p>
    <w:p w:rsidR="005623C7" w:rsidRDefault="005623C7" w:rsidP="00F21A03">
      <w:pPr>
        <w:pStyle w:val="ListParagraph"/>
        <w:numPr>
          <w:ilvl w:val="0"/>
          <w:numId w:val="7"/>
        </w:numPr>
      </w:pPr>
      <w:r>
        <w:t>“You all raise valid points of concern.</w:t>
      </w:r>
      <w:r w:rsidR="006C3D76">
        <w:t xml:space="preserve"> </w:t>
      </w:r>
      <w:r>
        <w:t>The evidence shows a significant benefit to our patient care.”</w:t>
      </w:r>
    </w:p>
    <w:p w:rsidR="005623C7" w:rsidRDefault="005623C7" w:rsidP="00F21A03">
      <w:pPr>
        <w:pStyle w:val="ListParagraph"/>
        <w:numPr>
          <w:ilvl w:val="0"/>
          <w:numId w:val="7"/>
        </w:numPr>
      </w:pPr>
      <w:r>
        <w:t>“What could be done in the implementation that would relieve some of your worries?”</w:t>
      </w:r>
    </w:p>
    <w:p w:rsidR="005623C7" w:rsidRDefault="005623C7" w:rsidP="005623C7"/>
    <w:p w:rsidR="005623C7" w:rsidRPr="00F21A03" w:rsidRDefault="005623C7" w:rsidP="005623C7">
      <w:pPr>
        <w:rPr>
          <w:i/>
        </w:rPr>
      </w:pPr>
      <w:r w:rsidRPr="00F21A03">
        <w:rPr>
          <w:i/>
        </w:rPr>
        <w:t>Responses to Option 1</w:t>
      </w:r>
    </w:p>
    <w:p w:rsidR="005623C7" w:rsidRDefault="005623C7" w:rsidP="005623C7">
      <w:r w:rsidRPr="00F21A03">
        <w:rPr>
          <w:b/>
        </w:rPr>
        <w:t>Pharmacist:</w:t>
      </w:r>
      <w:r>
        <w:t xml:space="preserve"> “We can make this switch as soon as you are ready.”</w:t>
      </w:r>
    </w:p>
    <w:p w:rsidR="005623C7" w:rsidRDefault="005623C7" w:rsidP="005623C7">
      <w:r w:rsidRPr="00F21A03">
        <w:rPr>
          <w:b/>
        </w:rPr>
        <w:t xml:space="preserve">Pre-Op </w:t>
      </w:r>
      <w:r w:rsidR="007A469C">
        <w:rPr>
          <w:b/>
        </w:rPr>
        <w:t>N</w:t>
      </w:r>
      <w:r w:rsidRPr="00F21A03">
        <w:rPr>
          <w:b/>
        </w:rPr>
        <w:t>urse:</w:t>
      </w:r>
      <w:r>
        <w:t xml:space="preserve"> “We’ll have to tell the patient to come in </w:t>
      </w:r>
      <w:r w:rsidR="007A469C">
        <w:t>four</w:t>
      </w:r>
      <w:r>
        <w:t xml:space="preserve"> hours before the surgery to do this.</w:t>
      </w:r>
      <w:r w:rsidR="006C3D76">
        <w:t xml:space="preserve"> </w:t>
      </w:r>
      <w:r>
        <w:t>What a pain.”</w:t>
      </w:r>
    </w:p>
    <w:p w:rsidR="005623C7" w:rsidRDefault="005623C7" w:rsidP="005623C7">
      <w:r w:rsidRPr="00F21A03">
        <w:rPr>
          <w:b/>
        </w:rPr>
        <w:t>Surgeon:</w:t>
      </w:r>
      <w:r>
        <w:t xml:space="preserve"> “The heck with this.</w:t>
      </w:r>
      <w:r w:rsidR="006C3D76">
        <w:t xml:space="preserve"> </w:t>
      </w:r>
      <w:r>
        <w:t>You can’t make me do it.”</w:t>
      </w:r>
    </w:p>
    <w:p w:rsidR="005623C7" w:rsidRDefault="005623C7" w:rsidP="005623C7">
      <w:r w:rsidRPr="00F21A03">
        <w:rPr>
          <w:b/>
        </w:rPr>
        <w:t>Finance Analyst:</w:t>
      </w:r>
      <w:r>
        <w:t xml:space="preserve"> “It saves money.</w:t>
      </w:r>
      <w:r w:rsidR="006C3D76">
        <w:t xml:space="preserve"> </w:t>
      </w:r>
      <w:r>
        <w:t>Just do it.”</w:t>
      </w:r>
    </w:p>
    <w:p w:rsidR="005623C7" w:rsidRDefault="005623C7" w:rsidP="005623C7"/>
    <w:p w:rsidR="005623C7" w:rsidRPr="00F21A03" w:rsidRDefault="005623C7" w:rsidP="005623C7">
      <w:pPr>
        <w:rPr>
          <w:i/>
        </w:rPr>
      </w:pPr>
      <w:r w:rsidRPr="00F21A03">
        <w:rPr>
          <w:i/>
        </w:rPr>
        <w:t>Responses to Option 2</w:t>
      </w:r>
    </w:p>
    <w:p w:rsidR="005623C7" w:rsidRDefault="005623C7" w:rsidP="005623C7">
      <w:r w:rsidRPr="00F21A03">
        <w:rPr>
          <w:b/>
        </w:rPr>
        <w:t>Pharmacist:</w:t>
      </w:r>
      <w:r>
        <w:t xml:space="preserve"> “There is a real benefit.</w:t>
      </w:r>
      <w:r w:rsidR="006C3D76">
        <w:t xml:space="preserve"> </w:t>
      </w:r>
      <w:r>
        <w:t>Surgical site infections drop like crazy.</w:t>
      </w:r>
      <w:r w:rsidR="006C3D76">
        <w:t xml:space="preserve"> </w:t>
      </w:r>
      <w:r>
        <w:t>It’s the right thing to do.”</w:t>
      </w:r>
    </w:p>
    <w:p w:rsidR="005623C7" w:rsidRDefault="005623C7" w:rsidP="005623C7">
      <w:r w:rsidRPr="00F21A03">
        <w:rPr>
          <w:b/>
        </w:rPr>
        <w:t>Pre-op Nurse:</w:t>
      </w:r>
      <w:r>
        <w:t xml:space="preserve"> “I want to do the right thing.</w:t>
      </w:r>
      <w:r w:rsidR="006C3D76">
        <w:t xml:space="preserve"> </w:t>
      </w:r>
      <w:r>
        <w:t>If Pharmacy can get the drugs up to the unit in the morning, maybe I can start the IVs faster.”</w:t>
      </w:r>
    </w:p>
    <w:p w:rsidR="005623C7" w:rsidRDefault="005623C7" w:rsidP="005623C7">
      <w:r w:rsidRPr="00F21A03">
        <w:rPr>
          <w:b/>
        </w:rPr>
        <w:t>Surgeon:</w:t>
      </w:r>
      <w:r>
        <w:t xml:space="preserve"> “I’m all about patient care, but why can’t I use what I’ve always used?”</w:t>
      </w:r>
    </w:p>
    <w:p w:rsidR="005623C7" w:rsidRDefault="005623C7" w:rsidP="005623C7">
      <w:r w:rsidRPr="00F21A03">
        <w:rPr>
          <w:b/>
        </w:rPr>
        <w:t>Financial Analyst:</w:t>
      </w:r>
      <w:r>
        <w:t xml:space="preserve"> “It saves money.</w:t>
      </w:r>
      <w:r w:rsidR="006C3D76">
        <w:t xml:space="preserve"> </w:t>
      </w:r>
      <w:r>
        <w:t>Just do it.”</w:t>
      </w:r>
    </w:p>
    <w:p w:rsidR="005623C7" w:rsidRDefault="005623C7" w:rsidP="005623C7"/>
    <w:p w:rsidR="005623C7" w:rsidRPr="00F21A03" w:rsidRDefault="005623C7" w:rsidP="005623C7">
      <w:pPr>
        <w:rPr>
          <w:i/>
        </w:rPr>
      </w:pPr>
      <w:r w:rsidRPr="00F21A03">
        <w:rPr>
          <w:i/>
        </w:rPr>
        <w:t>Responses to Option 3</w:t>
      </w:r>
    </w:p>
    <w:p w:rsidR="005623C7" w:rsidRDefault="005623C7" w:rsidP="005623C7">
      <w:r w:rsidRPr="00F21A03">
        <w:rPr>
          <w:b/>
        </w:rPr>
        <w:t>Pharmacist:</w:t>
      </w:r>
      <w:r>
        <w:t xml:space="preserve"> “It would help me to know how many drug doses to stock in the OR each morning so I can make sure they have what they need on hand.”</w:t>
      </w:r>
    </w:p>
    <w:p w:rsidR="005623C7" w:rsidRDefault="005623C7" w:rsidP="005623C7">
      <w:r w:rsidRPr="00F21A03">
        <w:rPr>
          <w:b/>
        </w:rPr>
        <w:t>Pre-op Nurse:</w:t>
      </w:r>
      <w:r>
        <w:t xml:space="preserve"> “That would sure help me.</w:t>
      </w:r>
      <w:r w:rsidR="006C3D76">
        <w:t xml:space="preserve"> </w:t>
      </w:r>
      <w:r>
        <w:t>We can begin by having the IVs pre-prepared so we just have to put the needle in the patient.”</w:t>
      </w:r>
    </w:p>
    <w:p w:rsidR="005623C7" w:rsidRDefault="005623C7" w:rsidP="005623C7">
      <w:r w:rsidRPr="00F21A03">
        <w:rPr>
          <w:b/>
        </w:rPr>
        <w:t>Surgeon:</w:t>
      </w:r>
      <w:r>
        <w:t xml:space="preserve"> “Can I see the data about wound infections?</w:t>
      </w:r>
      <w:r w:rsidR="006C3D76">
        <w:t xml:space="preserve"> </w:t>
      </w:r>
      <w:r>
        <w:t>How do I stack up against other surgeons?”</w:t>
      </w:r>
    </w:p>
    <w:p w:rsidR="005623C7" w:rsidRDefault="005623C7" w:rsidP="005623C7">
      <w:r w:rsidRPr="00F21A03">
        <w:rPr>
          <w:b/>
        </w:rPr>
        <w:t>Financial Analyst:</w:t>
      </w:r>
      <w:r>
        <w:t xml:space="preserve"> “Great, you all see it.</w:t>
      </w:r>
      <w:r w:rsidR="006C3D76">
        <w:t xml:space="preserve"> </w:t>
      </w:r>
      <w:r>
        <w:t>It saves money.</w:t>
      </w:r>
      <w:r w:rsidR="006C3D76">
        <w:t xml:space="preserve"> </w:t>
      </w:r>
      <w:r>
        <w:t>Let’s do it</w:t>
      </w:r>
      <w:r w:rsidR="007A469C">
        <w:t>.</w:t>
      </w:r>
      <w:r>
        <w:t>”</w:t>
      </w:r>
    </w:p>
    <w:p w:rsidR="005623C7" w:rsidRDefault="005623C7" w:rsidP="005623C7"/>
    <w:p w:rsidR="005623C7" w:rsidRPr="00F21A03" w:rsidRDefault="005623C7" w:rsidP="005623C7">
      <w:pPr>
        <w:rPr>
          <w:b/>
        </w:rPr>
      </w:pPr>
      <w:r w:rsidRPr="00F21A03">
        <w:rPr>
          <w:b/>
        </w:rPr>
        <w:t>Assignment</w:t>
      </w:r>
    </w:p>
    <w:p w:rsidR="005623C7" w:rsidRDefault="005623C7" w:rsidP="005623C7">
      <w:r>
        <w:t>As is usually the case, it is possible to achieve some measures of acceptance of changes.</w:t>
      </w:r>
      <w:r w:rsidR="006C3D76">
        <w:t xml:space="preserve"> </w:t>
      </w:r>
      <w:r>
        <w:t>The way you respond will affect your ability to do this.</w:t>
      </w:r>
      <w:r w:rsidR="006C3D76">
        <w:t xml:space="preserve"> </w:t>
      </w:r>
      <w:r>
        <w:t>However, in real life, it rarely happens this quickly.</w:t>
      </w:r>
      <w:r w:rsidR="006C3D76">
        <w:t xml:space="preserve"> </w:t>
      </w:r>
    </w:p>
    <w:p w:rsidR="005623C7" w:rsidRDefault="005623C7" w:rsidP="005623C7"/>
    <w:p w:rsidR="005623C7" w:rsidRPr="007A469C" w:rsidRDefault="006D165B" w:rsidP="005623C7">
      <w:pPr>
        <w:rPr>
          <w:i/>
        </w:rPr>
      </w:pPr>
      <w:r w:rsidRPr="006D165B">
        <w:rPr>
          <w:i/>
        </w:rPr>
        <w:t>When involved in negotiations, key elements to remember include:</w:t>
      </w:r>
    </w:p>
    <w:p w:rsidR="005623C7" w:rsidRDefault="005623C7" w:rsidP="00F21A03">
      <w:pPr>
        <w:pStyle w:val="ListParagraph"/>
        <w:numPr>
          <w:ilvl w:val="0"/>
          <w:numId w:val="9"/>
        </w:numPr>
      </w:pPr>
      <w:r>
        <w:t>Pay close attention to the reasons people give for their resistance.</w:t>
      </w:r>
      <w:r w:rsidR="006C3D76">
        <w:t xml:space="preserve"> </w:t>
      </w:r>
      <w:r>
        <w:t>You will gain a better insight into their thought processes and can tailor your responses to their perspectives.</w:t>
      </w:r>
      <w:r w:rsidR="006C3D76">
        <w:t xml:space="preserve"> </w:t>
      </w:r>
    </w:p>
    <w:p w:rsidR="005623C7" w:rsidRDefault="005623C7" w:rsidP="00F21A03">
      <w:pPr>
        <w:pStyle w:val="ListParagraph"/>
        <w:numPr>
          <w:ilvl w:val="0"/>
          <w:numId w:val="9"/>
        </w:numPr>
      </w:pPr>
      <w:r>
        <w:t xml:space="preserve">You may have to ask questions several times to dig into the real reasons </w:t>
      </w:r>
      <w:r w:rsidR="006C3D76">
        <w:t xml:space="preserve">why </w:t>
      </w:r>
      <w:r>
        <w:t>people may oppose something.</w:t>
      </w:r>
      <w:r w:rsidR="006C3D76">
        <w:t xml:space="preserve"> T</w:t>
      </w:r>
      <w:r>
        <w:t xml:space="preserve">he opposition </w:t>
      </w:r>
      <w:r w:rsidR="006C3D76">
        <w:t xml:space="preserve">sometimes can be </w:t>
      </w:r>
      <w:r>
        <w:t xml:space="preserve">driven by fears and anxieties, </w:t>
      </w:r>
      <w:r w:rsidR="006C3D76">
        <w:t xml:space="preserve">but </w:t>
      </w:r>
      <w:r>
        <w:t>those are not usually expressed initially.</w:t>
      </w:r>
      <w:r w:rsidR="006C3D76">
        <w:t xml:space="preserve"> </w:t>
      </w:r>
      <w:r>
        <w:t>However, if you keep asking questions and listening carefully, they will begin to emerge.</w:t>
      </w:r>
    </w:p>
    <w:p w:rsidR="005623C7" w:rsidRDefault="005623C7" w:rsidP="00F21A03">
      <w:pPr>
        <w:pStyle w:val="ListParagraph"/>
        <w:numPr>
          <w:ilvl w:val="0"/>
          <w:numId w:val="9"/>
        </w:numPr>
      </w:pPr>
      <w:r>
        <w:lastRenderedPageBreak/>
        <w:t>Once you have a sense of the perspectives of the various stakeholders about the change, you can begin to address them and use them to overcome any objecti</w:t>
      </w:r>
      <w:r w:rsidR="003968F6">
        <w:t>on</w:t>
      </w:r>
      <w:r>
        <w:t>s to the change.</w:t>
      </w:r>
    </w:p>
    <w:p w:rsidR="005623C7" w:rsidRDefault="005623C7" w:rsidP="00F21A03">
      <w:pPr>
        <w:pStyle w:val="ListParagraph"/>
        <w:numPr>
          <w:ilvl w:val="0"/>
          <w:numId w:val="9"/>
        </w:numPr>
      </w:pPr>
      <w:r>
        <w:t xml:space="preserve">Sometimes the best you can get in </w:t>
      </w:r>
      <w:r w:rsidR="006C3D76">
        <w:t xml:space="preserve">the </w:t>
      </w:r>
      <w:r>
        <w:t>initial conversations is a willingness to move away from “I’m not gonna</w:t>
      </w:r>
      <w:r w:rsidR="006C3D76">
        <w:t>.</w:t>
      </w:r>
      <w:r>
        <w:t>” to “</w:t>
      </w:r>
      <w:r w:rsidR="006C3D76">
        <w:t>L</w:t>
      </w:r>
      <w:r>
        <w:t>et me see the data.”</w:t>
      </w:r>
      <w:r w:rsidR="006C3D76">
        <w:t xml:space="preserve"> </w:t>
      </w:r>
      <w:r>
        <w:t>That’s a big step toward willingness.</w:t>
      </w:r>
    </w:p>
    <w:p w:rsidR="005623C7" w:rsidRDefault="005623C7" w:rsidP="005623C7"/>
    <w:p w:rsidR="005623C7" w:rsidRPr="007A469C" w:rsidRDefault="006D165B" w:rsidP="005623C7">
      <w:pPr>
        <w:rPr>
          <w:i/>
        </w:rPr>
      </w:pPr>
      <w:r w:rsidRPr="006D165B">
        <w:rPr>
          <w:i/>
        </w:rPr>
        <w:t>Based on this initial scenario, develop an implementation plan. It should include:</w:t>
      </w:r>
    </w:p>
    <w:p w:rsidR="005623C7" w:rsidRDefault="005623C7" w:rsidP="00F21A03">
      <w:pPr>
        <w:pStyle w:val="ListParagraph"/>
        <w:numPr>
          <w:ilvl w:val="0"/>
          <w:numId w:val="11"/>
        </w:numPr>
      </w:pPr>
      <w:r>
        <w:t>The administrator’s initial statement of what is being implemented and why</w:t>
      </w:r>
      <w:r w:rsidR="006C3D76">
        <w:t>.</w:t>
      </w:r>
    </w:p>
    <w:p w:rsidR="005623C7" w:rsidRDefault="005623C7" w:rsidP="00F21A03">
      <w:pPr>
        <w:pStyle w:val="ListParagraph"/>
        <w:numPr>
          <w:ilvl w:val="0"/>
          <w:numId w:val="11"/>
        </w:numPr>
      </w:pPr>
      <w:r>
        <w:t>(Review the stakeholder’s background thinking and first responses.) The administrator’s (your) response option choice</w:t>
      </w:r>
      <w:r w:rsidR="006C3D76">
        <w:t>.</w:t>
      </w:r>
    </w:p>
    <w:p w:rsidR="005623C7" w:rsidRDefault="005623C7" w:rsidP="00F21A03">
      <w:pPr>
        <w:pStyle w:val="ListParagraph"/>
        <w:numPr>
          <w:ilvl w:val="0"/>
          <w:numId w:val="11"/>
        </w:numPr>
      </w:pPr>
      <w:r>
        <w:t>How to communicate with the stakeholders (especially if they need further convincing)</w:t>
      </w:r>
      <w:r w:rsidR="006C3D76">
        <w:t>.</w:t>
      </w:r>
    </w:p>
    <w:p w:rsidR="005623C7" w:rsidRDefault="005623C7" w:rsidP="00F21A03">
      <w:pPr>
        <w:pStyle w:val="ListParagraph"/>
        <w:numPr>
          <w:ilvl w:val="0"/>
          <w:numId w:val="11"/>
        </w:numPr>
      </w:pPr>
      <w:r>
        <w:t xml:space="preserve">What evaluation criteria are </w:t>
      </w:r>
      <w:r w:rsidR="006C3D76">
        <w:t>needed?</w:t>
      </w:r>
    </w:p>
    <w:p w:rsidR="005623C7" w:rsidRDefault="005623C7" w:rsidP="00F21A03">
      <w:pPr>
        <w:pStyle w:val="ListParagraph"/>
        <w:numPr>
          <w:ilvl w:val="0"/>
          <w:numId w:val="11"/>
        </w:numPr>
      </w:pPr>
      <w:r>
        <w:t>Time frames</w:t>
      </w:r>
      <w:r w:rsidR="006C3D76">
        <w:t>.</w:t>
      </w:r>
    </w:p>
    <w:p w:rsidR="005623C7" w:rsidRDefault="005623C7" w:rsidP="00F21A03">
      <w:pPr>
        <w:pStyle w:val="ListParagraph"/>
        <w:numPr>
          <w:ilvl w:val="0"/>
          <w:numId w:val="11"/>
        </w:numPr>
      </w:pPr>
      <w:r>
        <w:t>Other items you think would be valuable to include.</w:t>
      </w:r>
    </w:p>
    <w:p w:rsidR="005623C7" w:rsidRDefault="005623C7" w:rsidP="005623C7"/>
    <w:p w:rsidR="005623C7" w:rsidRDefault="005623C7" w:rsidP="005623C7"/>
    <w:p w:rsidR="005623C7" w:rsidRPr="00786FA2" w:rsidRDefault="00786FA2" w:rsidP="005623C7">
      <w:pPr>
        <w:rPr>
          <w:b/>
        </w:rPr>
      </w:pPr>
      <w:r w:rsidRPr="00786FA2">
        <w:rPr>
          <w:b/>
        </w:rPr>
        <w:t>Grading Rubric as a guide for this assignment</w:t>
      </w:r>
    </w:p>
    <w:p w:rsidR="005623C7" w:rsidRDefault="005623C7" w:rsidP="005623C7"/>
    <w:p w:rsidR="005623C7" w:rsidRDefault="005623C7" w:rsidP="005623C7"/>
    <w:p w:rsidR="00786FA2" w:rsidRDefault="00786FA2" w:rsidP="00786FA2">
      <w:pPr>
        <w:shd w:val="clear" w:color="auto" w:fill="FFFFFF"/>
        <w:rPr>
          <w:rFonts w:ascii="Trebuchet MS" w:hAnsi="Trebuchet MS"/>
          <w:color w:val="333333"/>
          <w:sz w:val="18"/>
          <w:szCs w:val="18"/>
        </w:rPr>
      </w:pPr>
      <w:r>
        <w:rPr>
          <w:rStyle w:val="Strong"/>
          <w:rFonts w:ascii="Trebuchet MS" w:hAnsi="Trebuchet MS"/>
          <w:color w:val="EC7600"/>
          <w:sz w:val="18"/>
          <w:szCs w:val="18"/>
        </w:rPr>
        <w:t xml:space="preserve">Stakeholder Scenario </w:t>
      </w:r>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1759"/>
        <w:gridCol w:w="1389"/>
        <w:gridCol w:w="1366"/>
        <w:gridCol w:w="1664"/>
        <w:gridCol w:w="1565"/>
        <w:gridCol w:w="1611"/>
        <w:gridCol w:w="6"/>
      </w:tblGrid>
      <w:tr w:rsidR="00786FA2" w:rsidTr="00786FA2">
        <w:trPr>
          <w:gridAfter w:val="1"/>
          <w:tblCellSpacing w:w="0" w:type="dxa"/>
        </w:trPr>
        <w:tc>
          <w:tcPr>
            <w:tcW w:w="256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 </w:t>
            </w:r>
          </w:p>
        </w:tc>
        <w:tc>
          <w:tcPr>
            <w:tcW w:w="193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1</w:t>
            </w:r>
            <w:r>
              <w:rPr>
                <w:rFonts w:ascii="Trebuchet MS" w:hAnsi="Trebuchet MS"/>
                <w:b/>
                <w:bCs/>
                <w:color w:val="555555"/>
                <w:sz w:val="18"/>
                <w:szCs w:val="18"/>
              </w:rPr>
              <w:br/>
              <w:t>Unsatisfactory</w:t>
            </w:r>
            <w:r>
              <w:rPr>
                <w:rFonts w:ascii="Trebuchet MS" w:hAnsi="Trebuchet MS"/>
                <w:b/>
                <w:bCs/>
                <w:color w:val="555555"/>
                <w:sz w:val="18"/>
                <w:szCs w:val="18"/>
              </w:rPr>
              <w:br/>
              <w:t xml:space="preserve">0.00% </w:t>
            </w:r>
          </w:p>
        </w:tc>
        <w:tc>
          <w:tcPr>
            <w:tcW w:w="193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2</w:t>
            </w:r>
            <w:r>
              <w:rPr>
                <w:rFonts w:ascii="Trebuchet MS" w:hAnsi="Trebuchet MS"/>
                <w:b/>
                <w:bCs/>
                <w:color w:val="555555"/>
                <w:sz w:val="18"/>
                <w:szCs w:val="18"/>
              </w:rPr>
              <w:br/>
              <w:t>Less Than Satisfactory</w:t>
            </w:r>
            <w:r>
              <w:rPr>
                <w:rFonts w:ascii="Trebuchet MS" w:hAnsi="Trebuchet MS"/>
                <w:b/>
                <w:bCs/>
                <w:color w:val="555555"/>
                <w:sz w:val="18"/>
                <w:szCs w:val="18"/>
              </w:rPr>
              <w:br/>
              <w:t xml:space="preserve">65.00% </w:t>
            </w:r>
          </w:p>
        </w:tc>
        <w:tc>
          <w:tcPr>
            <w:tcW w:w="193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3</w:t>
            </w:r>
            <w:r>
              <w:rPr>
                <w:rFonts w:ascii="Trebuchet MS" w:hAnsi="Trebuchet MS"/>
                <w:b/>
                <w:bCs/>
                <w:color w:val="555555"/>
                <w:sz w:val="18"/>
                <w:szCs w:val="18"/>
              </w:rPr>
              <w:br/>
              <w:t>Satisfactory</w:t>
            </w:r>
            <w:r>
              <w:rPr>
                <w:rFonts w:ascii="Trebuchet MS" w:hAnsi="Trebuchet MS"/>
                <w:b/>
                <w:bCs/>
                <w:color w:val="555555"/>
                <w:sz w:val="18"/>
                <w:szCs w:val="18"/>
              </w:rPr>
              <w:br/>
              <w:t xml:space="preserve">75.00% </w:t>
            </w:r>
          </w:p>
        </w:tc>
        <w:tc>
          <w:tcPr>
            <w:tcW w:w="193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4</w:t>
            </w:r>
            <w:r>
              <w:rPr>
                <w:rFonts w:ascii="Trebuchet MS" w:hAnsi="Trebuchet MS"/>
                <w:b/>
                <w:bCs/>
                <w:color w:val="555555"/>
                <w:sz w:val="18"/>
                <w:szCs w:val="18"/>
              </w:rPr>
              <w:br/>
              <w:t>Good</w:t>
            </w:r>
            <w:r>
              <w:rPr>
                <w:rFonts w:ascii="Trebuchet MS" w:hAnsi="Trebuchet MS"/>
                <w:b/>
                <w:bCs/>
                <w:color w:val="555555"/>
                <w:sz w:val="18"/>
                <w:szCs w:val="18"/>
              </w:rPr>
              <w:br/>
              <w:t xml:space="preserve">85.00% </w:t>
            </w:r>
          </w:p>
        </w:tc>
        <w:tc>
          <w:tcPr>
            <w:tcW w:w="1935" w:type="dxa"/>
            <w:tcMar>
              <w:top w:w="60" w:type="dxa"/>
              <w:left w:w="0" w:type="dxa"/>
              <w:bottom w:w="60" w:type="dxa"/>
              <w:right w:w="0" w:type="dxa"/>
            </w:tcMar>
            <w:vAlign w:val="center"/>
            <w:hideMark/>
          </w:tcPr>
          <w:p w:rsidR="00786FA2" w:rsidRDefault="00786FA2" w:rsidP="00786FA2">
            <w:pPr>
              <w:spacing w:line="210" w:lineRule="atLeast"/>
              <w:jc w:val="center"/>
              <w:rPr>
                <w:rFonts w:ascii="Trebuchet MS" w:hAnsi="Trebuchet MS"/>
                <w:b/>
                <w:bCs/>
                <w:color w:val="555555"/>
                <w:sz w:val="18"/>
                <w:szCs w:val="18"/>
              </w:rPr>
            </w:pPr>
            <w:r>
              <w:rPr>
                <w:rFonts w:ascii="Trebuchet MS" w:hAnsi="Trebuchet MS"/>
                <w:b/>
                <w:bCs/>
                <w:color w:val="555555"/>
                <w:sz w:val="18"/>
                <w:szCs w:val="18"/>
              </w:rPr>
              <w:t>5</w:t>
            </w:r>
            <w:r>
              <w:rPr>
                <w:rFonts w:ascii="Trebuchet MS" w:hAnsi="Trebuchet MS"/>
                <w:b/>
                <w:bCs/>
                <w:color w:val="555555"/>
                <w:sz w:val="18"/>
                <w:szCs w:val="18"/>
              </w:rPr>
              <w:br/>
              <w:t>Excellent</w:t>
            </w:r>
            <w:r>
              <w:rPr>
                <w:rFonts w:ascii="Trebuchet MS" w:hAnsi="Trebuchet MS"/>
                <w:b/>
                <w:bCs/>
                <w:color w:val="555555"/>
                <w:sz w:val="18"/>
                <w:szCs w:val="18"/>
              </w:rPr>
              <w:br/>
              <w:t xml:space="preserve">100.00% </w:t>
            </w:r>
          </w:p>
        </w:tc>
      </w:tr>
      <w:tr w:rsidR="00786FA2" w:rsidTr="00786FA2">
        <w:trPr>
          <w:tblCellSpacing w:w="0" w:type="dxa"/>
        </w:trPr>
        <w:tc>
          <w:tcPr>
            <w:tcW w:w="0" w:type="auto"/>
            <w:tcBorders>
              <w:top w:val="single" w:sz="6" w:space="0" w:color="9BC6DB"/>
              <w:left w:val="single" w:sz="6" w:space="0" w:color="9BC6DB"/>
              <w:bottom w:val="single" w:sz="6" w:space="0" w:color="9BC6DB"/>
              <w:right w:val="nil"/>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86FA2" w:rsidRDefault="00786FA2">
            <w:pPr>
              <w:spacing w:line="210" w:lineRule="atLeast"/>
              <w:jc w:val="center"/>
              <w:rPr>
                <w:rFonts w:ascii="Trebuchet MS" w:hAnsi="Trebuchet MS"/>
                <w:b/>
                <w:bCs/>
                <w:color w:val="000000"/>
                <w:sz w:val="18"/>
                <w:szCs w:val="18"/>
              </w:rPr>
            </w:pPr>
            <w:r>
              <w:rPr>
                <w:rFonts w:ascii="Trebuchet MS" w:hAnsi="Trebuchet MS"/>
                <w:b/>
                <w:bCs/>
                <w:color w:val="000000"/>
                <w:sz w:val="18"/>
                <w:szCs w:val="18"/>
              </w:rPr>
              <w:t> </w:t>
            </w: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40.0 %</w:t>
            </w:r>
            <w:r>
              <w:rPr>
                <w:rFonts w:ascii="Trebuchet MS" w:hAnsi="Trebuchet MS"/>
                <w:color w:val="555555"/>
                <w:sz w:val="18"/>
                <w:szCs w:val="18"/>
              </w:rPr>
              <w:t xml:space="preserve"> </w:t>
            </w:r>
            <w:r>
              <w:rPr>
                <w:rFonts w:ascii="Trebuchet MS" w:hAnsi="Trebuchet MS"/>
                <w:b/>
                <w:bCs/>
                <w:color w:val="000000"/>
                <w:sz w:val="18"/>
                <w:szCs w:val="18"/>
              </w:rPr>
              <w:t>Development of an Implementation Plan Based on the Assignment Scenario. The Administrator's Initial Statement of What is Being Implemented and Why; the Writer's Option Choice; How Communication to the Stakeholders will be Effected; Evaluation Criteria; Time Frames for Implementation; and Other Items to Include in the Plan Should be Included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Failure to demonstrate the ability to write a proposal for a major change project. Failure to address the points required in the assignment directions.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Demonstrates only minimal ability to write a proposal for a major change project. Only minimally addresses the points required in the assignment directions.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Demonstrates basic ability to write a proposal for a major change, but has slight misunderstanding of addressing the points required in the assignment. Develops an incomplete communications plan and creation of a design and implementation team by roles.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Demonstrates ability to write a proposal for a major change project. Addresses the points required in the assignment. Develops a logical implementation plan for the project, including a communications plan and creation of a design and implementation team by roles.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Describes clearly the ability to write a complete proposal for a major change project. Fully develops an implementation plan for the project, including a communications plan and creation of a design and implementation team by roles. Shows evidence of independent thinking and ability to plan ahead for problems.</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30.0 %</w:t>
            </w:r>
            <w:r>
              <w:rPr>
                <w:rFonts w:ascii="Trebuchet MS" w:hAnsi="Trebuchet MS"/>
                <w:color w:val="555555"/>
                <w:sz w:val="18"/>
                <w:szCs w:val="18"/>
              </w:rPr>
              <w:t xml:space="preserve"> </w:t>
            </w:r>
            <w:r>
              <w:rPr>
                <w:rFonts w:ascii="Trebuchet MS" w:hAnsi="Trebuchet MS"/>
                <w:b/>
                <w:bCs/>
                <w:color w:val="000000"/>
                <w:sz w:val="18"/>
                <w:szCs w:val="18"/>
              </w:rPr>
              <w:t>Integration of Information from Outside Resources into the Body of Paper</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Failure to use references, examples, or explanations.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Provides some supporting examples, but minimal explanations and no published references included.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Supports main points with examples and explanations, but fails to include published references to support claims and ideas.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Supports main points with references, explanations, and examples. Analysis and description is direct, competent, and appropriate of the criteria.</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 xml:space="preserve">Supports main points with references, examples, and full explanations of how they apply. Thoughtfully analyzes, evaluates, and describes major </w:t>
            </w:r>
            <w:r>
              <w:rPr>
                <w:rFonts w:ascii="Trebuchet MS" w:hAnsi="Trebuchet MS"/>
                <w:color w:val="555555"/>
                <w:sz w:val="18"/>
                <w:szCs w:val="18"/>
              </w:rPr>
              <w:lastRenderedPageBreak/>
              <w:t>points of the criteria.</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top w:val="single" w:sz="6" w:space="0" w:color="9BC6DB"/>
              <w:left w:val="single" w:sz="6" w:space="0" w:color="9BC6DB"/>
              <w:bottom w:val="single" w:sz="6" w:space="0" w:color="9BC6DB"/>
              <w:right w:val="nil"/>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lastRenderedPageBreak/>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86FA2" w:rsidRDefault="00786FA2">
            <w:pPr>
              <w:spacing w:line="210" w:lineRule="atLeast"/>
              <w:jc w:val="center"/>
              <w:rPr>
                <w:rFonts w:ascii="Trebuchet MS" w:hAnsi="Trebuchet MS"/>
                <w:b/>
                <w:bCs/>
                <w:color w:val="000000"/>
                <w:sz w:val="18"/>
                <w:szCs w:val="18"/>
              </w:rPr>
            </w:pPr>
            <w:r>
              <w:rPr>
                <w:rFonts w:ascii="Trebuchet MS" w:hAnsi="Trebuchet MS"/>
                <w:b/>
                <w:bCs/>
                <w:color w:val="000000"/>
                <w:sz w:val="18"/>
                <w:szCs w:val="18"/>
              </w:rPr>
              <w:t> </w:t>
            </w: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7.0 %</w:t>
            </w:r>
            <w:r>
              <w:rPr>
                <w:rFonts w:ascii="Trebuchet MS" w:hAnsi="Trebuchet MS"/>
                <w:color w:val="555555"/>
                <w:sz w:val="18"/>
                <w:szCs w:val="18"/>
              </w:rPr>
              <w:t xml:space="preserve"> </w:t>
            </w:r>
            <w:r>
              <w:rPr>
                <w:rFonts w:ascii="Trebuchet MS" w:hAnsi="Trebuchet MS"/>
                <w:b/>
                <w:bCs/>
                <w:color w:val="000000"/>
                <w:sz w:val="18"/>
                <w:szCs w:val="18"/>
              </w:rPr>
              <w:t>Assignment Development and Purpose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8.0 %</w:t>
            </w:r>
            <w:r>
              <w:rPr>
                <w:rFonts w:ascii="Trebuchet MS" w:hAnsi="Trebuchet MS"/>
                <w:color w:val="555555"/>
                <w:sz w:val="18"/>
                <w:szCs w:val="18"/>
              </w:rPr>
              <w:t xml:space="preserve"> </w:t>
            </w:r>
            <w:r>
              <w:rPr>
                <w:rFonts w:ascii="Trebuchet MS" w:hAnsi="Trebuchet MS"/>
                <w:b/>
                <w:bCs/>
                <w:color w:val="000000"/>
                <w:sz w:val="18"/>
                <w:szCs w:val="18"/>
              </w:rPr>
              <w:t>Argument Logic and Construction</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 xml:space="preserve">Statement of purpose is not justified by the conclusion. The conclusion does not support the claim made. Argument is incoherent and uses </w:t>
            </w:r>
            <w:proofErr w:type="spellStart"/>
            <w:r>
              <w:rPr>
                <w:rFonts w:ascii="Trebuchet MS" w:hAnsi="Trebuchet MS"/>
                <w:color w:val="555555"/>
                <w:sz w:val="18"/>
                <w:szCs w:val="18"/>
              </w:rPr>
              <w:t>noncredible</w:t>
            </w:r>
            <w:proofErr w:type="spellEnd"/>
            <w:r>
              <w:rPr>
                <w:rFonts w:ascii="Trebuchet MS" w:hAnsi="Trebuchet MS"/>
                <w:color w:val="555555"/>
                <w:sz w:val="18"/>
                <w:szCs w:val="18"/>
              </w:rPr>
              <w:t xml:space="preserve"> sources.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Argument shows logical progression.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Clear and convincing argument presents a persuasive claim in a distinctive and compelling manner. All sources are authoritative.</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5.0 %</w:t>
            </w:r>
            <w:r>
              <w:rPr>
                <w:rFonts w:ascii="Trebuchet MS" w:hAnsi="Trebuchet MS"/>
                <w:color w:val="555555"/>
                <w:sz w:val="18"/>
                <w:szCs w:val="18"/>
              </w:rPr>
              <w:t xml:space="preserve"> </w:t>
            </w:r>
            <w:r>
              <w:rPr>
                <w:rFonts w:ascii="Trebuchet MS" w:hAnsi="Trebuchet MS"/>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Frequent and repetitive mechanical errors distract the reader. Inconsistencies in language choice (register)</w:t>
            </w:r>
            <w:proofErr w:type="gramStart"/>
            <w:r>
              <w:rPr>
                <w:rFonts w:ascii="Trebuchet MS" w:hAnsi="Trebuchet MS"/>
                <w:color w:val="555555"/>
                <w:sz w:val="18"/>
                <w:szCs w:val="18"/>
              </w:rPr>
              <w:t>,</w:t>
            </w:r>
            <w:proofErr w:type="gramEnd"/>
            <w:r>
              <w:rPr>
                <w:rFonts w:ascii="Trebuchet MS" w:hAnsi="Trebuchet MS"/>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Writer is clearly in command of standard, written, academic English.</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top w:val="single" w:sz="6" w:space="0" w:color="9BC6DB"/>
              <w:left w:val="single" w:sz="6" w:space="0" w:color="9BC6DB"/>
              <w:bottom w:val="single" w:sz="6" w:space="0" w:color="9BC6DB"/>
              <w:right w:val="nil"/>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786FA2" w:rsidRDefault="00786FA2">
            <w:pPr>
              <w:spacing w:line="210" w:lineRule="atLeast"/>
              <w:jc w:val="center"/>
              <w:rPr>
                <w:rFonts w:ascii="Trebuchet MS" w:hAnsi="Trebuchet MS"/>
                <w:b/>
                <w:bCs/>
                <w:color w:val="000000"/>
                <w:sz w:val="18"/>
                <w:szCs w:val="18"/>
              </w:rPr>
            </w:pPr>
            <w:r>
              <w:rPr>
                <w:rFonts w:ascii="Trebuchet MS" w:hAnsi="Trebuchet MS"/>
                <w:b/>
                <w:bCs/>
                <w:color w:val="000000"/>
                <w:sz w:val="18"/>
                <w:szCs w:val="18"/>
              </w:rPr>
              <w:t> </w:t>
            </w: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5.0 %</w:t>
            </w:r>
            <w:r>
              <w:rPr>
                <w:rFonts w:ascii="Trebuchet MS" w:hAnsi="Trebuchet MS"/>
                <w:color w:val="555555"/>
                <w:sz w:val="18"/>
                <w:szCs w:val="18"/>
              </w:rPr>
              <w:t xml:space="preserve"> </w:t>
            </w:r>
            <w:r>
              <w:rPr>
                <w:rFonts w:ascii="Trebuchet MS" w:hAnsi="Trebuchet MS"/>
                <w:b/>
                <w:bCs/>
                <w:color w:val="000000"/>
                <w:sz w:val="18"/>
                <w:szCs w:val="18"/>
              </w:rPr>
              <w:t>Paper Format (Use of appropriate style for the major and assignment)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All format elements are correct.</w:t>
            </w:r>
          </w:p>
        </w:tc>
        <w:tc>
          <w:tcPr>
            <w:tcW w:w="0" w:type="auto"/>
            <w:vAlign w:val="center"/>
            <w:hideMark/>
          </w:tcPr>
          <w:p w:rsidR="00786FA2" w:rsidRDefault="00786FA2">
            <w:pPr>
              <w:rPr>
                <w:sz w:val="20"/>
                <w:szCs w:val="20"/>
              </w:rPr>
            </w:pPr>
          </w:p>
        </w:tc>
      </w:tr>
      <w:tr w:rsidR="00786FA2" w:rsidTr="00786FA2">
        <w:trPr>
          <w:tblCellSpacing w:w="0" w:type="dxa"/>
        </w:trPr>
        <w:tc>
          <w:tcPr>
            <w:tcW w:w="0" w:type="auto"/>
            <w:tcBorders>
              <w:left w:val="single" w:sz="6" w:space="0" w:color="D0D0D0"/>
              <w:bottom w:val="single" w:sz="6" w:space="0" w:color="D0D0D0"/>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t>5.0 %</w:t>
            </w:r>
            <w:r>
              <w:rPr>
                <w:rFonts w:ascii="Trebuchet MS" w:hAnsi="Trebuchet MS"/>
                <w:color w:val="555555"/>
                <w:sz w:val="18"/>
                <w:szCs w:val="18"/>
              </w:rPr>
              <w:t xml:space="preserve"> </w:t>
            </w:r>
            <w:r>
              <w:rPr>
                <w:rFonts w:ascii="Trebuchet MS" w:hAnsi="Trebuchet MS"/>
                <w:b/>
                <w:bCs/>
                <w:color w:val="000000"/>
                <w:sz w:val="18"/>
                <w:szCs w:val="18"/>
              </w:rPr>
              <w:t xml:space="preserve">Research Citations (In-text citations for paraphrasing and direct quotes, and reference page listing and </w:t>
            </w:r>
            <w:r>
              <w:rPr>
                <w:rFonts w:ascii="Trebuchet MS" w:hAnsi="Trebuchet MS"/>
                <w:b/>
                <w:bCs/>
                <w:color w:val="000000"/>
                <w:sz w:val="18"/>
                <w:szCs w:val="18"/>
              </w:rPr>
              <w:lastRenderedPageBreak/>
              <w:t>formatting, as appropriate to assignment and style)</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lastRenderedPageBreak/>
              <w:t>No reference page is included. No citations are used.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t xml:space="preserve">Reference page is included and lists sources used in the paper. Sources are appropriately documented, although some </w:t>
            </w:r>
            <w:r>
              <w:rPr>
                <w:rFonts w:ascii="Trebuchet MS" w:hAnsi="Trebuchet MS"/>
                <w:color w:val="555555"/>
                <w:sz w:val="18"/>
                <w:szCs w:val="18"/>
              </w:rPr>
              <w:lastRenderedPageBreak/>
              <w:t>errors may be present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lastRenderedPageBreak/>
              <w:t xml:space="preserve">Reference page is present and fully inclusive of all cited sources. Documentation is appropriate and citation style is </w:t>
            </w:r>
            <w:r>
              <w:rPr>
                <w:rFonts w:ascii="Trebuchet MS" w:hAnsi="Trebuchet MS"/>
                <w:color w:val="555555"/>
                <w:sz w:val="18"/>
                <w:szCs w:val="18"/>
              </w:rPr>
              <w:lastRenderedPageBreak/>
              <w:t>usually correct.</w:t>
            </w:r>
          </w:p>
        </w:tc>
        <w:tc>
          <w:tcPr>
            <w:tcW w:w="0" w:type="auto"/>
            <w:tcBorders>
              <w:left w:val="single" w:sz="6" w:space="0" w:color="D0D0D0"/>
              <w:bottom w:val="single" w:sz="6" w:space="0" w:color="D0D0D0"/>
            </w:tcBorders>
            <w:hideMark/>
          </w:tcPr>
          <w:p w:rsidR="00786FA2" w:rsidRDefault="00786FA2" w:rsidP="00786FA2">
            <w:pPr>
              <w:spacing w:line="210" w:lineRule="atLeast"/>
              <w:rPr>
                <w:rFonts w:ascii="Trebuchet MS" w:hAnsi="Trebuchet MS"/>
                <w:color w:val="555555"/>
                <w:sz w:val="18"/>
                <w:szCs w:val="18"/>
              </w:rPr>
            </w:pPr>
            <w:r>
              <w:rPr>
                <w:rFonts w:ascii="Trebuchet MS" w:hAnsi="Trebuchet MS"/>
                <w:color w:val="555555"/>
                <w:sz w:val="18"/>
                <w:szCs w:val="18"/>
              </w:rPr>
              <w:lastRenderedPageBreak/>
              <w:t>In-text citations and a reference page are complete and correct. The documentation of cited sources is free of error.</w:t>
            </w:r>
          </w:p>
        </w:tc>
        <w:tc>
          <w:tcPr>
            <w:tcW w:w="0" w:type="auto"/>
            <w:vAlign w:val="center"/>
            <w:hideMark/>
          </w:tcPr>
          <w:p w:rsidR="00786FA2" w:rsidRDefault="00786FA2">
            <w:pPr>
              <w:rPr>
                <w:sz w:val="20"/>
                <w:szCs w:val="20"/>
              </w:rPr>
            </w:pPr>
          </w:p>
        </w:tc>
      </w:tr>
      <w:tr w:rsidR="00786FA2" w:rsidTr="00786FA2">
        <w:trPr>
          <w:trHeight w:val="480"/>
          <w:tblCellSpacing w:w="0" w:type="dxa"/>
        </w:trPr>
        <w:tc>
          <w:tcPr>
            <w:tcW w:w="0" w:type="auto"/>
            <w:tcBorders>
              <w:top w:val="nil"/>
              <w:left w:val="nil"/>
              <w:bottom w:val="nil"/>
              <w:right w:val="nil"/>
            </w:tcBorders>
            <w:shd w:val="clear" w:color="auto" w:fill="F6F6F6"/>
            <w:hideMark/>
          </w:tcPr>
          <w:p w:rsidR="00786FA2" w:rsidRDefault="00786FA2" w:rsidP="00786FA2">
            <w:pPr>
              <w:spacing w:line="210" w:lineRule="atLeast"/>
              <w:rPr>
                <w:rFonts w:ascii="Trebuchet MS" w:hAnsi="Trebuchet MS"/>
                <w:color w:val="555555"/>
                <w:sz w:val="18"/>
                <w:szCs w:val="18"/>
              </w:rPr>
            </w:pPr>
            <w:r>
              <w:rPr>
                <w:rFonts w:ascii="Trebuchet MS" w:hAnsi="Trebuchet MS"/>
                <w:b/>
                <w:bCs/>
                <w:color w:val="000000"/>
                <w:sz w:val="18"/>
                <w:szCs w:val="18"/>
              </w:rPr>
              <w:lastRenderedPageBreak/>
              <w:t>100 %</w:t>
            </w:r>
            <w:r>
              <w:rPr>
                <w:rFonts w:ascii="Trebuchet MS" w:hAnsi="Trebuchet MS"/>
                <w:color w:val="555555"/>
                <w:sz w:val="18"/>
                <w:szCs w:val="18"/>
              </w:rPr>
              <w:t xml:space="preserve"> </w:t>
            </w:r>
            <w:r>
              <w:rPr>
                <w:rFonts w:ascii="Trebuchet MS" w:hAnsi="Trebuchet MS"/>
                <w:b/>
                <w:bCs/>
                <w:color w:val="000000"/>
                <w:sz w:val="18"/>
                <w:szCs w:val="18"/>
              </w:rPr>
              <w:t>Total Weightage</w:t>
            </w:r>
            <w:r>
              <w:rPr>
                <w:rFonts w:ascii="Trebuchet MS" w:hAnsi="Trebuchet MS"/>
                <w:color w:val="555555"/>
                <w:sz w:val="18"/>
                <w:szCs w:val="18"/>
              </w:rPr>
              <w:t xml:space="preserve"> </w:t>
            </w:r>
          </w:p>
        </w:tc>
        <w:tc>
          <w:tcPr>
            <w:tcW w:w="0" w:type="auto"/>
            <w:gridSpan w:val="5"/>
            <w:tcBorders>
              <w:top w:val="nil"/>
              <w:left w:val="nil"/>
              <w:bottom w:val="nil"/>
              <w:right w:val="nil"/>
            </w:tcBorders>
            <w:hideMark/>
          </w:tcPr>
          <w:p w:rsidR="00786FA2" w:rsidRDefault="00786FA2">
            <w:pPr>
              <w:spacing w:line="210" w:lineRule="atLeast"/>
              <w:rPr>
                <w:rFonts w:ascii="Trebuchet MS" w:hAnsi="Trebuchet MS"/>
                <w:color w:val="555555"/>
                <w:sz w:val="18"/>
                <w:szCs w:val="18"/>
              </w:rPr>
            </w:pPr>
            <w:r>
              <w:rPr>
                <w:rFonts w:ascii="Trebuchet MS" w:hAnsi="Trebuchet MS"/>
                <w:color w:val="555555"/>
                <w:sz w:val="18"/>
                <w:szCs w:val="18"/>
              </w:rPr>
              <w:t> </w:t>
            </w:r>
          </w:p>
        </w:tc>
        <w:tc>
          <w:tcPr>
            <w:tcW w:w="0" w:type="auto"/>
            <w:vAlign w:val="center"/>
            <w:hideMark/>
          </w:tcPr>
          <w:p w:rsidR="00786FA2" w:rsidRDefault="00786FA2">
            <w:pPr>
              <w:rPr>
                <w:sz w:val="20"/>
                <w:szCs w:val="20"/>
              </w:rPr>
            </w:pPr>
          </w:p>
        </w:tc>
      </w:tr>
    </w:tbl>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623C7" w:rsidRDefault="005623C7" w:rsidP="005623C7"/>
    <w:p w:rsidR="005D68DE" w:rsidRDefault="005D68DE"/>
    <w:sectPr w:rsidR="005D68DE" w:rsidSect="005D68D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A1" w:rsidRDefault="00526FA1" w:rsidP="00526FA1">
      <w:r>
        <w:separator/>
      </w:r>
    </w:p>
  </w:endnote>
  <w:endnote w:type="continuationSeparator" w:id="0">
    <w:p w:rsidR="00526FA1" w:rsidRDefault="00526FA1" w:rsidP="0052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A1" w:rsidRPr="00B76397" w:rsidRDefault="00526FA1" w:rsidP="00526FA1">
    <w:pPr>
      <w:jc w:val="center"/>
    </w:pPr>
  </w:p>
  <w:p w:rsidR="00526FA1" w:rsidRDefault="00526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A1" w:rsidRDefault="00526FA1" w:rsidP="00526FA1">
      <w:r>
        <w:separator/>
      </w:r>
    </w:p>
  </w:footnote>
  <w:footnote w:type="continuationSeparator" w:id="0">
    <w:p w:rsidR="00526FA1" w:rsidRDefault="00526FA1" w:rsidP="00526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4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B55E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4049D3"/>
    <w:multiLevelType w:val="multilevel"/>
    <w:tmpl w:val="EDB24F18"/>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7A52F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9ED15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C26F35"/>
    <w:multiLevelType w:val="multilevel"/>
    <w:tmpl w:val="09543E92"/>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8746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6A84372"/>
    <w:multiLevelType w:val="multilevel"/>
    <w:tmpl w:val="6EA29D1A"/>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98B7BB0"/>
    <w:multiLevelType w:val="multilevel"/>
    <w:tmpl w:val="B860D6F4"/>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2C32C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5B81B1D"/>
    <w:multiLevelType w:val="multilevel"/>
    <w:tmpl w:val="98E04A56"/>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9"/>
  </w:num>
  <w:num w:numId="4">
    <w:abstractNumId w:val="5"/>
  </w:num>
  <w:num w:numId="5">
    <w:abstractNumId w:val="3"/>
  </w:num>
  <w:num w:numId="6">
    <w:abstractNumId w:val="8"/>
  </w:num>
  <w:num w:numId="7">
    <w:abstractNumId w:val="0"/>
  </w:num>
  <w:num w:numId="8">
    <w:abstractNumId w:val="4"/>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C7"/>
    <w:rsid w:val="000C63E8"/>
    <w:rsid w:val="000F515F"/>
    <w:rsid w:val="002C4DC8"/>
    <w:rsid w:val="003968F6"/>
    <w:rsid w:val="00526FA1"/>
    <w:rsid w:val="005623C7"/>
    <w:rsid w:val="005D68DE"/>
    <w:rsid w:val="006221CA"/>
    <w:rsid w:val="006C3D76"/>
    <w:rsid w:val="006D165B"/>
    <w:rsid w:val="00721E53"/>
    <w:rsid w:val="00786FA2"/>
    <w:rsid w:val="007A469C"/>
    <w:rsid w:val="009339D9"/>
    <w:rsid w:val="00A12881"/>
    <w:rsid w:val="00CF699B"/>
    <w:rsid w:val="00F03ED7"/>
    <w:rsid w:val="00F2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D7"/>
    <w:rPr>
      <w:sz w:val="24"/>
      <w:szCs w:val="24"/>
    </w:rPr>
  </w:style>
  <w:style w:type="paragraph" w:styleId="Heading1">
    <w:name w:val="heading 1"/>
    <w:basedOn w:val="Normal"/>
    <w:next w:val="Normal"/>
    <w:link w:val="Heading1Char"/>
    <w:qFormat/>
    <w:rsid w:val="00F03ED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F03E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ED7"/>
    <w:rPr>
      <w:rFonts w:ascii="Arial" w:hAnsi="Arial" w:cs="Arial"/>
      <w:b/>
      <w:bCs/>
      <w:kern w:val="32"/>
      <w:sz w:val="32"/>
      <w:szCs w:val="32"/>
    </w:rPr>
  </w:style>
  <w:style w:type="character" w:customStyle="1" w:styleId="Heading3Char">
    <w:name w:val="Heading 3 Char"/>
    <w:basedOn w:val="DefaultParagraphFont"/>
    <w:link w:val="Heading3"/>
    <w:rsid w:val="00F03ED7"/>
    <w:rPr>
      <w:rFonts w:ascii="Arial" w:hAnsi="Arial" w:cs="Arial"/>
      <w:b/>
      <w:bCs/>
      <w:sz w:val="26"/>
      <w:szCs w:val="26"/>
    </w:rPr>
  </w:style>
  <w:style w:type="paragraph" w:styleId="ListParagraph">
    <w:name w:val="List Paragraph"/>
    <w:basedOn w:val="Normal"/>
    <w:uiPriority w:val="34"/>
    <w:qFormat/>
    <w:rsid w:val="005623C7"/>
    <w:pPr>
      <w:ind w:left="720"/>
      <w:contextualSpacing/>
    </w:pPr>
  </w:style>
  <w:style w:type="paragraph" w:styleId="BalloonText">
    <w:name w:val="Balloon Text"/>
    <w:basedOn w:val="Normal"/>
    <w:link w:val="BalloonTextChar"/>
    <w:uiPriority w:val="99"/>
    <w:semiHidden/>
    <w:unhideWhenUsed/>
    <w:rsid w:val="00A12881"/>
    <w:rPr>
      <w:rFonts w:ascii="Tahoma" w:hAnsi="Tahoma" w:cs="Tahoma"/>
      <w:sz w:val="16"/>
      <w:szCs w:val="16"/>
    </w:rPr>
  </w:style>
  <w:style w:type="character" w:customStyle="1" w:styleId="BalloonTextChar">
    <w:name w:val="Balloon Text Char"/>
    <w:basedOn w:val="DefaultParagraphFont"/>
    <w:link w:val="BalloonText"/>
    <w:uiPriority w:val="99"/>
    <w:semiHidden/>
    <w:rsid w:val="00A12881"/>
    <w:rPr>
      <w:rFonts w:ascii="Tahoma" w:hAnsi="Tahoma" w:cs="Tahoma"/>
      <w:sz w:val="16"/>
      <w:szCs w:val="16"/>
    </w:rPr>
  </w:style>
  <w:style w:type="character" w:styleId="CommentReference">
    <w:name w:val="annotation reference"/>
    <w:basedOn w:val="DefaultParagraphFont"/>
    <w:uiPriority w:val="99"/>
    <w:semiHidden/>
    <w:unhideWhenUsed/>
    <w:rsid w:val="006C3D76"/>
    <w:rPr>
      <w:sz w:val="16"/>
      <w:szCs w:val="16"/>
    </w:rPr>
  </w:style>
  <w:style w:type="paragraph" w:styleId="CommentText">
    <w:name w:val="annotation text"/>
    <w:basedOn w:val="Normal"/>
    <w:link w:val="CommentTextChar"/>
    <w:uiPriority w:val="99"/>
    <w:semiHidden/>
    <w:unhideWhenUsed/>
    <w:rsid w:val="006C3D76"/>
    <w:rPr>
      <w:sz w:val="20"/>
      <w:szCs w:val="20"/>
    </w:rPr>
  </w:style>
  <w:style w:type="character" w:customStyle="1" w:styleId="CommentTextChar">
    <w:name w:val="Comment Text Char"/>
    <w:basedOn w:val="DefaultParagraphFont"/>
    <w:link w:val="CommentText"/>
    <w:uiPriority w:val="99"/>
    <w:semiHidden/>
    <w:rsid w:val="006C3D76"/>
  </w:style>
  <w:style w:type="paragraph" w:styleId="CommentSubject">
    <w:name w:val="annotation subject"/>
    <w:basedOn w:val="CommentText"/>
    <w:next w:val="CommentText"/>
    <w:link w:val="CommentSubjectChar"/>
    <w:uiPriority w:val="99"/>
    <w:semiHidden/>
    <w:unhideWhenUsed/>
    <w:rsid w:val="006C3D76"/>
    <w:rPr>
      <w:b/>
      <w:bCs/>
    </w:rPr>
  </w:style>
  <w:style w:type="character" w:customStyle="1" w:styleId="CommentSubjectChar">
    <w:name w:val="Comment Subject Char"/>
    <w:basedOn w:val="CommentTextChar"/>
    <w:link w:val="CommentSubject"/>
    <w:uiPriority w:val="99"/>
    <w:semiHidden/>
    <w:rsid w:val="006C3D76"/>
    <w:rPr>
      <w:b/>
      <w:bCs/>
    </w:rPr>
  </w:style>
  <w:style w:type="paragraph" w:styleId="Revision">
    <w:name w:val="Revision"/>
    <w:hidden/>
    <w:uiPriority w:val="99"/>
    <w:semiHidden/>
    <w:rsid w:val="006C3D76"/>
    <w:rPr>
      <w:sz w:val="24"/>
      <w:szCs w:val="24"/>
    </w:rPr>
  </w:style>
  <w:style w:type="paragraph" w:styleId="Header">
    <w:name w:val="header"/>
    <w:basedOn w:val="Normal"/>
    <w:link w:val="HeaderChar"/>
    <w:uiPriority w:val="99"/>
    <w:unhideWhenUsed/>
    <w:rsid w:val="00526FA1"/>
    <w:pPr>
      <w:tabs>
        <w:tab w:val="center" w:pos="4680"/>
        <w:tab w:val="right" w:pos="9360"/>
      </w:tabs>
    </w:pPr>
  </w:style>
  <w:style w:type="character" w:customStyle="1" w:styleId="HeaderChar">
    <w:name w:val="Header Char"/>
    <w:basedOn w:val="DefaultParagraphFont"/>
    <w:link w:val="Header"/>
    <w:uiPriority w:val="99"/>
    <w:rsid w:val="00526FA1"/>
    <w:rPr>
      <w:sz w:val="24"/>
      <w:szCs w:val="24"/>
    </w:rPr>
  </w:style>
  <w:style w:type="paragraph" w:styleId="Footer">
    <w:name w:val="footer"/>
    <w:basedOn w:val="Normal"/>
    <w:link w:val="FooterChar"/>
    <w:uiPriority w:val="99"/>
    <w:unhideWhenUsed/>
    <w:rsid w:val="00526FA1"/>
    <w:pPr>
      <w:tabs>
        <w:tab w:val="center" w:pos="4680"/>
        <w:tab w:val="right" w:pos="9360"/>
      </w:tabs>
    </w:pPr>
  </w:style>
  <w:style w:type="character" w:customStyle="1" w:styleId="FooterChar">
    <w:name w:val="Footer Char"/>
    <w:basedOn w:val="DefaultParagraphFont"/>
    <w:link w:val="Footer"/>
    <w:uiPriority w:val="99"/>
    <w:rsid w:val="00526FA1"/>
    <w:rPr>
      <w:sz w:val="24"/>
      <w:szCs w:val="24"/>
    </w:rPr>
  </w:style>
  <w:style w:type="character" w:styleId="Strong">
    <w:name w:val="Strong"/>
    <w:basedOn w:val="DefaultParagraphFont"/>
    <w:uiPriority w:val="22"/>
    <w:qFormat/>
    <w:rsid w:val="00786F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D7"/>
    <w:rPr>
      <w:sz w:val="24"/>
      <w:szCs w:val="24"/>
    </w:rPr>
  </w:style>
  <w:style w:type="paragraph" w:styleId="Heading1">
    <w:name w:val="heading 1"/>
    <w:basedOn w:val="Normal"/>
    <w:next w:val="Normal"/>
    <w:link w:val="Heading1Char"/>
    <w:qFormat/>
    <w:rsid w:val="00F03ED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F03E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ED7"/>
    <w:rPr>
      <w:rFonts w:ascii="Arial" w:hAnsi="Arial" w:cs="Arial"/>
      <w:b/>
      <w:bCs/>
      <w:kern w:val="32"/>
      <w:sz w:val="32"/>
      <w:szCs w:val="32"/>
    </w:rPr>
  </w:style>
  <w:style w:type="character" w:customStyle="1" w:styleId="Heading3Char">
    <w:name w:val="Heading 3 Char"/>
    <w:basedOn w:val="DefaultParagraphFont"/>
    <w:link w:val="Heading3"/>
    <w:rsid w:val="00F03ED7"/>
    <w:rPr>
      <w:rFonts w:ascii="Arial" w:hAnsi="Arial" w:cs="Arial"/>
      <w:b/>
      <w:bCs/>
      <w:sz w:val="26"/>
      <w:szCs w:val="26"/>
    </w:rPr>
  </w:style>
  <w:style w:type="paragraph" w:styleId="ListParagraph">
    <w:name w:val="List Paragraph"/>
    <w:basedOn w:val="Normal"/>
    <w:uiPriority w:val="34"/>
    <w:qFormat/>
    <w:rsid w:val="005623C7"/>
    <w:pPr>
      <w:ind w:left="720"/>
      <w:contextualSpacing/>
    </w:pPr>
  </w:style>
  <w:style w:type="paragraph" w:styleId="BalloonText">
    <w:name w:val="Balloon Text"/>
    <w:basedOn w:val="Normal"/>
    <w:link w:val="BalloonTextChar"/>
    <w:uiPriority w:val="99"/>
    <w:semiHidden/>
    <w:unhideWhenUsed/>
    <w:rsid w:val="00A12881"/>
    <w:rPr>
      <w:rFonts w:ascii="Tahoma" w:hAnsi="Tahoma" w:cs="Tahoma"/>
      <w:sz w:val="16"/>
      <w:szCs w:val="16"/>
    </w:rPr>
  </w:style>
  <w:style w:type="character" w:customStyle="1" w:styleId="BalloonTextChar">
    <w:name w:val="Balloon Text Char"/>
    <w:basedOn w:val="DefaultParagraphFont"/>
    <w:link w:val="BalloonText"/>
    <w:uiPriority w:val="99"/>
    <w:semiHidden/>
    <w:rsid w:val="00A12881"/>
    <w:rPr>
      <w:rFonts w:ascii="Tahoma" w:hAnsi="Tahoma" w:cs="Tahoma"/>
      <w:sz w:val="16"/>
      <w:szCs w:val="16"/>
    </w:rPr>
  </w:style>
  <w:style w:type="character" w:styleId="CommentReference">
    <w:name w:val="annotation reference"/>
    <w:basedOn w:val="DefaultParagraphFont"/>
    <w:uiPriority w:val="99"/>
    <w:semiHidden/>
    <w:unhideWhenUsed/>
    <w:rsid w:val="006C3D76"/>
    <w:rPr>
      <w:sz w:val="16"/>
      <w:szCs w:val="16"/>
    </w:rPr>
  </w:style>
  <w:style w:type="paragraph" w:styleId="CommentText">
    <w:name w:val="annotation text"/>
    <w:basedOn w:val="Normal"/>
    <w:link w:val="CommentTextChar"/>
    <w:uiPriority w:val="99"/>
    <w:semiHidden/>
    <w:unhideWhenUsed/>
    <w:rsid w:val="006C3D76"/>
    <w:rPr>
      <w:sz w:val="20"/>
      <w:szCs w:val="20"/>
    </w:rPr>
  </w:style>
  <w:style w:type="character" w:customStyle="1" w:styleId="CommentTextChar">
    <w:name w:val="Comment Text Char"/>
    <w:basedOn w:val="DefaultParagraphFont"/>
    <w:link w:val="CommentText"/>
    <w:uiPriority w:val="99"/>
    <w:semiHidden/>
    <w:rsid w:val="006C3D76"/>
  </w:style>
  <w:style w:type="paragraph" w:styleId="CommentSubject">
    <w:name w:val="annotation subject"/>
    <w:basedOn w:val="CommentText"/>
    <w:next w:val="CommentText"/>
    <w:link w:val="CommentSubjectChar"/>
    <w:uiPriority w:val="99"/>
    <w:semiHidden/>
    <w:unhideWhenUsed/>
    <w:rsid w:val="006C3D76"/>
    <w:rPr>
      <w:b/>
      <w:bCs/>
    </w:rPr>
  </w:style>
  <w:style w:type="character" w:customStyle="1" w:styleId="CommentSubjectChar">
    <w:name w:val="Comment Subject Char"/>
    <w:basedOn w:val="CommentTextChar"/>
    <w:link w:val="CommentSubject"/>
    <w:uiPriority w:val="99"/>
    <w:semiHidden/>
    <w:rsid w:val="006C3D76"/>
    <w:rPr>
      <w:b/>
      <w:bCs/>
    </w:rPr>
  </w:style>
  <w:style w:type="paragraph" w:styleId="Revision">
    <w:name w:val="Revision"/>
    <w:hidden/>
    <w:uiPriority w:val="99"/>
    <w:semiHidden/>
    <w:rsid w:val="006C3D76"/>
    <w:rPr>
      <w:sz w:val="24"/>
      <w:szCs w:val="24"/>
    </w:rPr>
  </w:style>
  <w:style w:type="paragraph" w:styleId="Header">
    <w:name w:val="header"/>
    <w:basedOn w:val="Normal"/>
    <w:link w:val="HeaderChar"/>
    <w:uiPriority w:val="99"/>
    <w:unhideWhenUsed/>
    <w:rsid w:val="00526FA1"/>
    <w:pPr>
      <w:tabs>
        <w:tab w:val="center" w:pos="4680"/>
        <w:tab w:val="right" w:pos="9360"/>
      </w:tabs>
    </w:pPr>
  </w:style>
  <w:style w:type="character" w:customStyle="1" w:styleId="HeaderChar">
    <w:name w:val="Header Char"/>
    <w:basedOn w:val="DefaultParagraphFont"/>
    <w:link w:val="Header"/>
    <w:uiPriority w:val="99"/>
    <w:rsid w:val="00526FA1"/>
    <w:rPr>
      <w:sz w:val="24"/>
      <w:szCs w:val="24"/>
    </w:rPr>
  </w:style>
  <w:style w:type="paragraph" w:styleId="Footer">
    <w:name w:val="footer"/>
    <w:basedOn w:val="Normal"/>
    <w:link w:val="FooterChar"/>
    <w:uiPriority w:val="99"/>
    <w:unhideWhenUsed/>
    <w:rsid w:val="00526FA1"/>
    <w:pPr>
      <w:tabs>
        <w:tab w:val="center" w:pos="4680"/>
        <w:tab w:val="right" w:pos="9360"/>
      </w:tabs>
    </w:pPr>
  </w:style>
  <w:style w:type="character" w:customStyle="1" w:styleId="FooterChar">
    <w:name w:val="Footer Char"/>
    <w:basedOn w:val="DefaultParagraphFont"/>
    <w:link w:val="Footer"/>
    <w:uiPriority w:val="99"/>
    <w:rsid w:val="00526FA1"/>
    <w:rPr>
      <w:sz w:val="24"/>
      <w:szCs w:val="24"/>
    </w:rPr>
  </w:style>
  <w:style w:type="character" w:styleId="Strong">
    <w:name w:val="Strong"/>
    <w:basedOn w:val="DefaultParagraphFont"/>
    <w:uiPriority w:val="22"/>
    <w:qFormat/>
    <w:rsid w:val="00786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1608">
      <w:bodyDiv w:val="1"/>
      <w:marLeft w:val="0"/>
      <w:marRight w:val="0"/>
      <w:marTop w:val="0"/>
      <w:marBottom w:val="0"/>
      <w:divBdr>
        <w:top w:val="none" w:sz="0" w:space="0" w:color="auto"/>
        <w:left w:val="none" w:sz="0" w:space="0" w:color="auto"/>
        <w:bottom w:val="none" w:sz="0" w:space="0" w:color="auto"/>
        <w:right w:val="none" w:sz="0" w:space="0" w:color="auto"/>
      </w:divBdr>
      <w:divsChild>
        <w:div w:id="277876092">
          <w:marLeft w:val="0"/>
          <w:marRight w:val="0"/>
          <w:marTop w:val="0"/>
          <w:marBottom w:val="0"/>
          <w:divBdr>
            <w:top w:val="none" w:sz="0" w:space="0" w:color="auto"/>
            <w:left w:val="none" w:sz="0" w:space="0" w:color="auto"/>
            <w:bottom w:val="none" w:sz="0" w:space="0" w:color="auto"/>
            <w:right w:val="none" w:sz="0" w:space="0" w:color="auto"/>
          </w:divBdr>
          <w:divsChild>
            <w:div w:id="1159467793">
              <w:marLeft w:val="0"/>
              <w:marRight w:val="0"/>
              <w:marTop w:val="0"/>
              <w:marBottom w:val="0"/>
              <w:divBdr>
                <w:top w:val="none" w:sz="0" w:space="0" w:color="auto"/>
                <w:left w:val="none" w:sz="0" w:space="0" w:color="auto"/>
                <w:bottom w:val="none" w:sz="0" w:space="0" w:color="auto"/>
                <w:right w:val="none" w:sz="0" w:space="0" w:color="auto"/>
              </w:divBdr>
              <w:divsChild>
                <w:div w:id="1677002760">
                  <w:marLeft w:val="0"/>
                  <w:marRight w:val="0"/>
                  <w:marTop w:val="0"/>
                  <w:marBottom w:val="0"/>
                  <w:divBdr>
                    <w:top w:val="none" w:sz="0" w:space="0" w:color="auto"/>
                    <w:left w:val="none" w:sz="0" w:space="0" w:color="auto"/>
                    <w:bottom w:val="none" w:sz="0" w:space="0" w:color="auto"/>
                    <w:right w:val="none" w:sz="0" w:space="0" w:color="auto"/>
                  </w:divBdr>
                </w:div>
                <w:div w:id="846213184">
                  <w:marLeft w:val="0"/>
                  <w:marRight w:val="0"/>
                  <w:marTop w:val="0"/>
                  <w:marBottom w:val="0"/>
                  <w:divBdr>
                    <w:top w:val="none" w:sz="0" w:space="0" w:color="auto"/>
                    <w:left w:val="none" w:sz="0" w:space="0" w:color="auto"/>
                    <w:bottom w:val="none" w:sz="0" w:space="0" w:color="auto"/>
                    <w:right w:val="none" w:sz="0" w:space="0" w:color="auto"/>
                  </w:divBdr>
                </w:div>
                <w:div w:id="531653100">
                  <w:marLeft w:val="0"/>
                  <w:marRight w:val="0"/>
                  <w:marTop w:val="0"/>
                  <w:marBottom w:val="0"/>
                  <w:divBdr>
                    <w:top w:val="none" w:sz="0" w:space="0" w:color="auto"/>
                    <w:left w:val="none" w:sz="0" w:space="0" w:color="auto"/>
                    <w:bottom w:val="none" w:sz="0" w:space="0" w:color="auto"/>
                    <w:right w:val="none" w:sz="0" w:space="0" w:color="auto"/>
                  </w:divBdr>
                </w:div>
                <w:div w:id="1022706639">
                  <w:marLeft w:val="0"/>
                  <w:marRight w:val="0"/>
                  <w:marTop w:val="0"/>
                  <w:marBottom w:val="0"/>
                  <w:divBdr>
                    <w:top w:val="none" w:sz="0" w:space="0" w:color="auto"/>
                    <w:left w:val="none" w:sz="0" w:space="0" w:color="auto"/>
                    <w:bottom w:val="none" w:sz="0" w:space="0" w:color="auto"/>
                    <w:right w:val="none" w:sz="0" w:space="0" w:color="auto"/>
                  </w:divBdr>
                </w:div>
                <w:div w:id="5638943">
                  <w:marLeft w:val="0"/>
                  <w:marRight w:val="0"/>
                  <w:marTop w:val="0"/>
                  <w:marBottom w:val="0"/>
                  <w:divBdr>
                    <w:top w:val="none" w:sz="0" w:space="0" w:color="auto"/>
                    <w:left w:val="none" w:sz="0" w:space="0" w:color="auto"/>
                    <w:bottom w:val="none" w:sz="0" w:space="0" w:color="auto"/>
                    <w:right w:val="none" w:sz="0" w:space="0" w:color="auto"/>
                  </w:divBdr>
                </w:div>
                <w:div w:id="657155071">
                  <w:marLeft w:val="0"/>
                  <w:marRight w:val="0"/>
                  <w:marTop w:val="0"/>
                  <w:marBottom w:val="0"/>
                  <w:divBdr>
                    <w:top w:val="none" w:sz="0" w:space="0" w:color="auto"/>
                    <w:left w:val="none" w:sz="0" w:space="0" w:color="auto"/>
                    <w:bottom w:val="none" w:sz="0" w:space="0" w:color="auto"/>
                    <w:right w:val="none" w:sz="0" w:space="0" w:color="auto"/>
                  </w:divBdr>
                </w:div>
                <w:div w:id="1091972685">
                  <w:marLeft w:val="0"/>
                  <w:marRight w:val="0"/>
                  <w:marTop w:val="0"/>
                  <w:marBottom w:val="0"/>
                  <w:divBdr>
                    <w:top w:val="none" w:sz="0" w:space="0" w:color="auto"/>
                    <w:left w:val="none" w:sz="0" w:space="0" w:color="auto"/>
                    <w:bottom w:val="none" w:sz="0" w:space="0" w:color="auto"/>
                    <w:right w:val="none" w:sz="0" w:space="0" w:color="auto"/>
                  </w:divBdr>
                </w:div>
                <w:div w:id="1485849941">
                  <w:marLeft w:val="0"/>
                  <w:marRight w:val="0"/>
                  <w:marTop w:val="0"/>
                  <w:marBottom w:val="0"/>
                  <w:divBdr>
                    <w:top w:val="none" w:sz="0" w:space="0" w:color="auto"/>
                    <w:left w:val="none" w:sz="0" w:space="0" w:color="auto"/>
                    <w:bottom w:val="none" w:sz="0" w:space="0" w:color="auto"/>
                    <w:right w:val="none" w:sz="0" w:space="0" w:color="auto"/>
                  </w:divBdr>
                </w:div>
                <w:div w:id="1529755111">
                  <w:marLeft w:val="0"/>
                  <w:marRight w:val="0"/>
                  <w:marTop w:val="0"/>
                  <w:marBottom w:val="0"/>
                  <w:divBdr>
                    <w:top w:val="none" w:sz="0" w:space="0" w:color="auto"/>
                    <w:left w:val="none" w:sz="0" w:space="0" w:color="auto"/>
                    <w:bottom w:val="none" w:sz="0" w:space="0" w:color="auto"/>
                    <w:right w:val="none" w:sz="0" w:space="0" w:color="auto"/>
                  </w:divBdr>
                </w:div>
                <w:div w:id="2114085097">
                  <w:marLeft w:val="0"/>
                  <w:marRight w:val="0"/>
                  <w:marTop w:val="0"/>
                  <w:marBottom w:val="0"/>
                  <w:divBdr>
                    <w:top w:val="none" w:sz="0" w:space="0" w:color="auto"/>
                    <w:left w:val="none" w:sz="0" w:space="0" w:color="auto"/>
                    <w:bottom w:val="none" w:sz="0" w:space="0" w:color="auto"/>
                    <w:right w:val="none" w:sz="0" w:space="0" w:color="auto"/>
                  </w:divBdr>
                </w:div>
                <w:div w:id="1791820981">
                  <w:marLeft w:val="0"/>
                  <w:marRight w:val="0"/>
                  <w:marTop w:val="0"/>
                  <w:marBottom w:val="0"/>
                  <w:divBdr>
                    <w:top w:val="none" w:sz="0" w:space="0" w:color="auto"/>
                    <w:left w:val="none" w:sz="0" w:space="0" w:color="auto"/>
                    <w:bottom w:val="none" w:sz="0" w:space="0" w:color="auto"/>
                    <w:right w:val="none" w:sz="0" w:space="0" w:color="auto"/>
                  </w:divBdr>
                </w:div>
                <w:div w:id="536967345">
                  <w:marLeft w:val="0"/>
                  <w:marRight w:val="0"/>
                  <w:marTop w:val="0"/>
                  <w:marBottom w:val="0"/>
                  <w:divBdr>
                    <w:top w:val="none" w:sz="0" w:space="0" w:color="auto"/>
                    <w:left w:val="none" w:sz="0" w:space="0" w:color="auto"/>
                    <w:bottom w:val="none" w:sz="0" w:space="0" w:color="auto"/>
                    <w:right w:val="none" w:sz="0" w:space="0" w:color="auto"/>
                  </w:divBdr>
                </w:div>
                <w:div w:id="1516767975">
                  <w:marLeft w:val="0"/>
                  <w:marRight w:val="0"/>
                  <w:marTop w:val="0"/>
                  <w:marBottom w:val="0"/>
                  <w:divBdr>
                    <w:top w:val="none" w:sz="0" w:space="0" w:color="auto"/>
                    <w:left w:val="none" w:sz="0" w:space="0" w:color="auto"/>
                    <w:bottom w:val="none" w:sz="0" w:space="0" w:color="auto"/>
                    <w:right w:val="none" w:sz="0" w:space="0" w:color="auto"/>
                  </w:divBdr>
                </w:div>
                <w:div w:id="1325426343">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 w:id="310332125">
                  <w:marLeft w:val="0"/>
                  <w:marRight w:val="0"/>
                  <w:marTop w:val="0"/>
                  <w:marBottom w:val="0"/>
                  <w:divBdr>
                    <w:top w:val="none" w:sz="0" w:space="0" w:color="auto"/>
                    <w:left w:val="none" w:sz="0" w:space="0" w:color="auto"/>
                    <w:bottom w:val="none" w:sz="0" w:space="0" w:color="auto"/>
                    <w:right w:val="none" w:sz="0" w:space="0" w:color="auto"/>
                  </w:divBdr>
                </w:div>
                <w:div w:id="451435202">
                  <w:marLeft w:val="0"/>
                  <w:marRight w:val="0"/>
                  <w:marTop w:val="0"/>
                  <w:marBottom w:val="0"/>
                  <w:divBdr>
                    <w:top w:val="none" w:sz="0" w:space="0" w:color="auto"/>
                    <w:left w:val="none" w:sz="0" w:space="0" w:color="auto"/>
                    <w:bottom w:val="none" w:sz="0" w:space="0" w:color="auto"/>
                    <w:right w:val="none" w:sz="0" w:space="0" w:color="auto"/>
                  </w:divBdr>
                </w:div>
                <w:div w:id="2035882779">
                  <w:marLeft w:val="0"/>
                  <w:marRight w:val="0"/>
                  <w:marTop w:val="0"/>
                  <w:marBottom w:val="0"/>
                  <w:divBdr>
                    <w:top w:val="none" w:sz="0" w:space="0" w:color="auto"/>
                    <w:left w:val="none" w:sz="0" w:space="0" w:color="auto"/>
                    <w:bottom w:val="none" w:sz="0" w:space="0" w:color="auto"/>
                    <w:right w:val="none" w:sz="0" w:space="0" w:color="auto"/>
                  </w:divBdr>
                </w:div>
                <w:div w:id="1840079608">
                  <w:marLeft w:val="0"/>
                  <w:marRight w:val="0"/>
                  <w:marTop w:val="0"/>
                  <w:marBottom w:val="0"/>
                  <w:divBdr>
                    <w:top w:val="none" w:sz="0" w:space="0" w:color="auto"/>
                    <w:left w:val="none" w:sz="0" w:space="0" w:color="auto"/>
                    <w:bottom w:val="none" w:sz="0" w:space="0" w:color="auto"/>
                    <w:right w:val="none" w:sz="0" w:space="0" w:color="auto"/>
                  </w:divBdr>
                </w:div>
                <w:div w:id="1982616299">
                  <w:marLeft w:val="0"/>
                  <w:marRight w:val="0"/>
                  <w:marTop w:val="0"/>
                  <w:marBottom w:val="0"/>
                  <w:divBdr>
                    <w:top w:val="none" w:sz="0" w:space="0" w:color="auto"/>
                    <w:left w:val="none" w:sz="0" w:space="0" w:color="auto"/>
                    <w:bottom w:val="none" w:sz="0" w:space="0" w:color="auto"/>
                    <w:right w:val="none" w:sz="0" w:space="0" w:color="auto"/>
                  </w:divBdr>
                </w:div>
                <w:div w:id="738358049">
                  <w:marLeft w:val="0"/>
                  <w:marRight w:val="0"/>
                  <w:marTop w:val="0"/>
                  <w:marBottom w:val="0"/>
                  <w:divBdr>
                    <w:top w:val="none" w:sz="0" w:space="0" w:color="auto"/>
                    <w:left w:val="none" w:sz="0" w:space="0" w:color="auto"/>
                    <w:bottom w:val="none" w:sz="0" w:space="0" w:color="auto"/>
                    <w:right w:val="none" w:sz="0" w:space="0" w:color="auto"/>
                  </w:divBdr>
                </w:div>
                <w:div w:id="1539194640">
                  <w:marLeft w:val="0"/>
                  <w:marRight w:val="0"/>
                  <w:marTop w:val="0"/>
                  <w:marBottom w:val="0"/>
                  <w:divBdr>
                    <w:top w:val="none" w:sz="0" w:space="0" w:color="auto"/>
                    <w:left w:val="none" w:sz="0" w:space="0" w:color="auto"/>
                    <w:bottom w:val="none" w:sz="0" w:space="0" w:color="auto"/>
                    <w:right w:val="none" w:sz="0" w:space="0" w:color="auto"/>
                  </w:divBdr>
                </w:div>
                <w:div w:id="1959291727">
                  <w:marLeft w:val="0"/>
                  <w:marRight w:val="0"/>
                  <w:marTop w:val="0"/>
                  <w:marBottom w:val="0"/>
                  <w:divBdr>
                    <w:top w:val="none" w:sz="0" w:space="0" w:color="auto"/>
                    <w:left w:val="none" w:sz="0" w:space="0" w:color="auto"/>
                    <w:bottom w:val="none" w:sz="0" w:space="0" w:color="auto"/>
                    <w:right w:val="none" w:sz="0" w:space="0" w:color="auto"/>
                  </w:divBdr>
                </w:div>
                <w:div w:id="1277835476">
                  <w:marLeft w:val="0"/>
                  <w:marRight w:val="0"/>
                  <w:marTop w:val="0"/>
                  <w:marBottom w:val="0"/>
                  <w:divBdr>
                    <w:top w:val="none" w:sz="0" w:space="0" w:color="auto"/>
                    <w:left w:val="none" w:sz="0" w:space="0" w:color="auto"/>
                    <w:bottom w:val="none" w:sz="0" w:space="0" w:color="auto"/>
                    <w:right w:val="none" w:sz="0" w:space="0" w:color="auto"/>
                  </w:divBdr>
                </w:div>
                <w:div w:id="926961942">
                  <w:marLeft w:val="0"/>
                  <w:marRight w:val="0"/>
                  <w:marTop w:val="0"/>
                  <w:marBottom w:val="0"/>
                  <w:divBdr>
                    <w:top w:val="none" w:sz="0" w:space="0" w:color="auto"/>
                    <w:left w:val="none" w:sz="0" w:space="0" w:color="auto"/>
                    <w:bottom w:val="none" w:sz="0" w:space="0" w:color="auto"/>
                    <w:right w:val="none" w:sz="0" w:space="0" w:color="auto"/>
                  </w:divBdr>
                </w:div>
                <w:div w:id="1642223760">
                  <w:marLeft w:val="0"/>
                  <w:marRight w:val="0"/>
                  <w:marTop w:val="0"/>
                  <w:marBottom w:val="0"/>
                  <w:divBdr>
                    <w:top w:val="none" w:sz="0" w:space="0" w:color="auto"/>
                    <w:left w:val="none" w:sz="0" w:space="0" w:color="auto"/>
                    <w:bottom w:val="none" w:sz="0" w:space="0" w:color="auto"/>
                    <w:right w:val="none" w:sz="0" w:space="0" w:color="auto"/>
                  </w:divBdr>
                </w:div>
                <w:div w:id="813789081">
                  <w:marLeft w:val="0"/>
                  <w:marRight w:val="0"/>
                  <w:marTop w:val="0"/>
                  <w:marBottom w:val="0"/>
                  <w:divBdr>
                    <w:top w:val="none" w:sz="0" w:space="0" w:color="auto"/>
                    <w:left w:val="none" w:sz="0" w:space="0" w:color="auto"/>
                    <w:bottom w:val="none" w:sz="0" w:space="0" w:color="auto"/>
                    <w:right w:val="none" w:sz="0" w:space="0" w:color="auto"/>
                  </w:divBdr>
                </w:div>
                <w:div w:id="1668022334">
                  <w:marLeft w:val="0"/>
                  <w:marRight w:val="0"/>
                  <w:marTop w:val="0"/>
                  <w:marBottom w:val="0"/>
                  <w:divBdr>
                    <w:top w:val="none" w:sz="0" w:space="0" w:color="auto"/>
                    <w:left w:val="none" w:sz="0" w:space="0" w:color="auto"/>
                    <w:bottom w:val="none" w:sz="0" w:space="0" w:color="auto"/>
                    <w:right w:val="none" w:sz="0" w:space="0" w:color="auto"/>
                  </w:divBdr>
                </w:div>
                <w:div w:id="1073897184">
                  <w:marLeft w:val="0"/>
                  <w:marRight w:val="0"/>
                  <w:marTop w:val="0"/>
                  <w:marBottom w:val="0"/>
                  <w:divBdr>
                    <w:top w:val="none" w:sz="0" w:space="0" w:color="auto"/>
                    <w:left w:val="none" w:sz="0" w:space="0" w:color="auto"/>
                    <w:bottom w:val="none" w:sz="0" w:space="0" w:color="auto"/>
                    <w:right w:val="none" w:sz="0" w:space="0" w:color="auto"/>
                  </w:divBdr>
                </w:div>
                <w:div w:id="1804958020">
                  <w:marLeft w:val="0"/>
                  <w:marRight w:val="0"/>
                  <w:marTop w:val="0"/>
                  <w:marBottom w:val="0"/>
                  <w:divBdr>
                    <w:top w:val="none" w:sz="0" w:space="0" w:color="auto"/>
                    <w:left w:val="none" w:sz="0" w:space="0" w:color="auto"/>
                    <w:bottom w:val="none" w:sz="0" w:space="0" w:color="auto"/>
                    <w:right w:val="none" w:sz="0" w:space="0" w:color="auto"/>
                  </w:divBdr>
                </w:div>
                <w:div w:id="1497918299">
                  <w:marLeft w:val="0"/>
                  <w:marRight w:val="0"/>
                  <w:marTop w:val="0"/>
                  <w:marBottom w:val="0"/>
                  <w:divBdr>
                    <w:top w:val="none" w:sz="0" w:space="0" w:color="auto"/>
                    <w:left w:val="none" w:sz="0" w:space="0" w:color="auto"/>
                    <w:bottom w:val="none" w:sz="0" w:space="0" w:color="auto"/>
                    <w:right w:val="none" w:sz="0" w:space="0" w:color="auto"/>
                  </w:divBdr>
                </w:div>
                <w:div w:id="409428770">
                  <w:marLeft w:val="0"/>
                  <w:marRight w:val="0"/>
                  <w:marTop w:val="0"/>
                  <w:marBottom w:val="0"/>
                  <w:divBdr>
                    <w:top w:val="none" w:sz="0" w:space="0" w:color="auto"/>
                    <w:left w:val="none" w:sz="0" w:space="0" w:color="auto"/>
                    <w:bottom w:val="none" w:sz="0" w:space="0" w:color="auto"/>
                    <w:right w:val="none" w:sz="0" w:space="0" w:color="auto"/>
                  </w:divBdr>
                </w:div>
                <w:div w:id="771359981">
                  <w:marLeft w:val="0"/>
                  <w:marRight w:val="0"/>
                  <w:marTop w:val="0"/>
                  <w:marBottom w:val="0"/>
                  <w:divBdr>
                    <w:top w:val="none" w:sz="0" w:space="0" w:color="auto"/>
                    <w:left w:val="none" w:sz="0" w:space="0" w:color="auto"/>
                    <w:bottom w:val="none" w:sz="0" w:space="0" w:color="auto"/>
                    <w:right w:val="none" w:sz="0" w:space="0" w:color="auto"/>
                  </w:divBdr>
                </w:div>
                <w:div w:id="179661409">
                  <w:marLeft w:val="0"/>
                  <w:marRight w:val="0"/>
                  <w:marTop w:val="0"/>
                  <w:marBottom w:val="0"/>
                  <w:divBdr>
                    <w:top w:val="none" w:sz="0" w:space="0" w:color="auto"/>
                    <w:left w:val="none" w:sz="0" w:space="0" w:color="auto"/>
                    <w:bottom w:val="none" w:sz="0" w:space="0" w:color="auto"/>
                    <w:right w:val="none" w:sz="0" w:space="0" w:color="auto"/>
                  </w:divBdr>
                </w:div>
                <w:div w:id="805199525">
                  <w:marLeft w:val="0"/>
                  <w:marRight w:val="0"/>
                  <w:marTop w:val="0"/>
                  <w:marBottom w:val="0"/>
                  <w:divBdr>
                    <w:top w:val="none" w:sz="0" w:space="0" w:color="auto"/>
                    <w:left w:val="none" w:sz="0" w:space="0" w:color="auto"/>
                    <w:bottom w:val="none" w:sz="0" w:space="0" w:color="auto"/>
                    <w:right w:val="none" w:sz="0" w:space="0" w:color="auto"/>
                  </w:divBdr>
                </w:div>
                <w:div w:id="2006393415">
                  <w:marLeft w:val="0"/>
                  <w:marRight w:val="0"/>
                  <w:marTop w:val="0"/>
                  <w:marBottom w:val="0"/>
                  <w:divBdr>
                    <w:top w:val="none" w:sz="0" w:space="0" w:color="auto"/>
                    <w:left w:val="none" w:sz="0" w:space="0" w:color="auto"/>
                    <w:bottom w:val="none" w:sz="0" w:space="0" w:color="auto"/>
                    <w:right w:val="none" w:sz="0" w:space="0" w:color="auto"/>
                  </w:divBdr>
                </w:div>
                <w:div w:id="338587095">
                  <w:marLeft w:val="0"/>
                  <w:marRight w:val="0"/>
                  <w:marTop w:val="0"/>
                  <w:marBottom w:val="0"/>
                  <w:divBdr>
                    <w:top w:val="none" w:sz="0" w:space="0" w:color="auto"/>
                    <w:left w:val="none" w:sz="0" w:space="0" w:color="auto"/>
                    <w:bottom w:val="none" w:sz="0" w:space="0" w:color="auto"/>
                    <w:right w:val="none" w:sz="0" w:space="0" w:color="auto"/>
                  </w:divBdr>
                </w:div>
                <w:div w:id="1851944781">
                  <w:marLeft w:val="0"/>
                  <w:marRight w:val="0"/>
                  <w:marTop w:val="0"/>
                  <w:marBottom w:val="0"/>
                  <w:divBdr>
                    <w:top w:val="none" w:sz="0" w:space="0" w:color="auto"/>
                    <w:left w:val="none" w:sz="0" w:space="0" w:color="auto"/>
                    <w:bottom w:val="none" w:sz="0" w:space="0" w:color="auto"/>
                    <w:right w:val="none" w:sz="0" w:space="0" w:color="auto"/>
                  </w:divBdr>
                </w:div>
                <w:div w:id="1979532300">
                  <w:marLeft w:val="0"/>
                  <w:marRight w:val="0"/>
                  <w:marTop w:val="0"/>
                  <w:marBottom w:val="0"/>
                  <w:divBdr>
                    <w:top w:val="none" w:sz="0" w:space="0" w:color="auto"/>
                    <w:left w:val="none" w:sz="0" w:space="0" w:color="auto"/>
                    <w:bottom w:val="none" w:sz="0" w:space="0" w:color="auto"/>
                    <w:right w:val="none" w:sz="0" w:space="0" w:color="auto"/>
                  </w:divBdr>
                </w:div>
                <w:div w:id="661545657">
                  <w:marLeft w:val="0"/>
                  <w:marRight w:val="0"/>
                  <w:marTop w:val="0"/>
                  <w:marBottom w:val="0"/>
                  <w:divBdr>
                    <w:top w:val="none" w:sz="0" w:space="0" w:color="auto"/>
                    <w:left w:val="none" w:sz="0" w:space="0" w:color="auto"/>
                    <w:bottom w:val="none" w:sz="0" w:space="0" w:color="auto"/>
                    <w:right w:val="none" w:sz="0" w:space="0" w:color="auto"/>
                  </w:divBdr>
                </w:div>
                <w:div w:id="26412185">
                  <w:marLeft w:val="0"/>
                  <w:marRight w:val="0"/>
                  <w:marTop w:val="0"/>
                  <w:marBottom w:val="0"/>
                  <w:divBdr>
                    <w:top w:val="none" w:sz="0" w:space="0" w:color="auto"/>
                    <w:left w:val="none" w:sz="0" w:space="0" w:color="auto"/>
                    <w:bottom w:val="none" w:sz="0" w:space="0" w:color="auto"/>
                    <w:right w:val="none" w:sz="0" w:space="0" w:color="auto"/>
                  </w:divBdr>
                </w:div>
                <w:div w:id="1662733780">
                  <w:marLeft w:val="0"/>
                  <w:marRight w:val="0"/>
                  <w:marTop w:val="0"/>
                  <w:marBottom w:val="0"/>
                  <w:divBdr>
                    <w:top w:val="none" w:sz="0" w:space="0" w:color="auto"/>
                    <w:left w:val="none" w:sz="0" w:space="0" w:color="auto"/>
                    <w:bottom w:val="none" w:sz="0" w:space="0" w:color="auto"/>
                    <w:right w:val="none" w:sz="0" w:space="0" w:color="auto"/>
                  </w:divBdr>
                </w:div>
                <w:div w:id="1255482227">
                  <w:marLeft w:val="0"/>
                  <w:marRight w:val="0"/>
                  <w:marTop w:val="0"/>
                  <w:marBottom w:val="0"/>
                  <w:divBdr>
                    <w:top w:val="none" w:sz="0" w:space="0" w:color="auto"/>
                    <w:left w:val="none" w:sz="0" w:space="0" w:color="auto"/>
                    <w:bottom w:val="none" w:sz="0" w:space="0" w:color="auto"/>
                    <w:right w:val="none" w:sz="0" w:space="0" w:color="auto"/>
                  </w:divBdr>
                </w:div>
                <w:div w:id="382870858">
                  <w:marLeft w:val="0"/>
                  <w:marRight w:val="0"/>
                  <w:marTop w:val="0"/>
                  <w:marBottom w:val="0"/>
                  <w:divBdr>
                    <w:top w:val="none" w:sz="0" w:space="0" w:color="auto"/>
                    <w:left w:val="none" w:sz="0" w:space="0" w:color="auto"/>
                    <w:bottom w:val="none" w:sz="0" w:space="0" w:color="auto"/>
                    <w:right w:val="none" w:sz="0" w:space="0" w:color="auto"/>
                  </w:divBdr>
                </w:div>
                <w:div w:id="569391712">
                  <w:marLeft w:val="0"/>
                  <w:marRight w:val="0"/>
                  <w:marTop w:val="0"/>
                  <w:marBottom w:val="0"/>
                  <w:divBdr>
                    <w:top w:val="none" w:sz="0" w:space="0" w:color="auto"/>
                    <w:left w:val="none" w:sz="0" w:space="0" w:color="auto"/>
                    <w:bottom w:val="none" w:sz="0" w:space="0" w:color="auto"/>
                    <w:right w:val="none" w:sz="0" w:space="0" w:color="auto"/>
                  </w:divBdr>
                </w:div>
                <w:div w:id="299960514">
                  <w:marLeft w:val="0"/>
                  <w:marRight w:val="0"/>
                  <w:marTop w:val="0"/>
                  <w:marBottom w:val="0"/>
                  <w:divBdr>
                    <w:top w:val="none" w:sz="0" w:space="0" w:color="auto"/>
                    <w:left w:val="none" w:sz="0" w:space="0" w:color="auto"/>
                    <w:bottom w:val="none" w:sz="0" w:space="0" w:color="auto"/>
                    <w:right w:val="none" w:sz="0" w:space="0" w:color="auto"/>
                  </w:divBdr>
                </w:div>
                <w:div w:id="2001274953">
                  <w:marLeft w:val="0"/>
                  <w:marRight w:val="0"/>
                  <w:marTop w:val="0"/>
                  <w:marBottom w:val="0"/>
                  <w:divBdr>
                    <w:top w:val="none" w:sz="0" w:space="0" w:color="auto"/>
                    <w:left w:val="none" w:sz="0" w:space="0" w:color="auto"/>
                    <w:bottom w:val="none" w:sz="0" w:space="0" w:color="auto"/>
                    <w:right w:val="none" w:sz="0" w:space="0" w:color="auto"/>
                  </w:divBdr>
                </w:div>
                <w:div w:id="1978800137">
                  <w:marLeft w:val="0"/>
                  <w:marRight w:val="0"/>
                  <w:marTop w:val="0"/>
                  <w:marBottom w:val="0"/>
                  <w:divBdr>
                    <w:top w:val="none" w:sz="0" w:space="0" w:color="auto"/>
                    <w:left w:val="none" w:sz="0" w:space="0" w:color="auto"/>
                    <w:bottom w:val="none" w:sz="0" w:space="0" w:color="auto"/>
                    <w:right w:val="none" w:sz="0" w:space="0" w:color="auto"/>
                  </w:divBdr>
                </w:div>
                <w:div w:id="862666093">
                  <w:marLeft w:val="0"/>
                  <w:marRight w:val="0"/>
                  <w:marTop w:val="0"/>
                  <w:marBottom w:val="0"/>
                  <w:divBdr>
                    <w:top w:val="none" w:sz="0" w:space="0" w:color="auto"/>
                    <w:left w:val="none" w:sz="0" w:space="0" w:color="auto"/>
                    <w:bottom w:val="none" w:sz="0" w:space="0" w:color="auto"/>
                    <w:right w:val="none" w:sz="0" w:space="0" w:color="auto"/>
                  </w:divBdr>
                </w:div>
                <w:div w:id="203062136">
                  <w:marLeft w:val="0"/>
                  <w:marRight w:val="0"/>
                  <w:marTop w:val="0"/>
                  <w:marBottom w:val="0"/>
                  <w:divBdr>
                    <w:top w:val="none" w:sz="0" w:space="0" w:color="auto"/>
                    <w:left w:val="none" w:sz="0" w:space="0" w:color="auto"/>
                    <w:bottom w:val="none" w:sz="0" w:space="0" w:color="auto"/>
                    <w:right w:val="none" w:sz="0" w:space="0" w:color="auto"/>
                  </w:divBdr>
                </w:div>
                <w:div w:id="1632441578">
                  <w:marLeft w:val="0"/>
                  <w:marRight w:val="0"/>
                  <w:marTop w:val="0"/>
                  <w:marBottom w:val="0"/>
                  <w:divBdr>
                    <w:top w:val="none" w:sz="0" w:space="0" w:color="auto"/>
                    <w:left w:val="none" w:sz="0" w:space="0" w:color="auto"/>
                    <w:bottom w:val="none" w:sz="0" w:space="0" w:color="auto"/>
                    <w:right w:val="none" w:sz="0" w:space="0" w:color="auto"/>
                  </w:divBdr>
                </w:div>
                <w:div w:id="17362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Barrett</dc:creator>
  <cp:lastModifiedBy>Alfred Koroma</cp:lastModifiedBy>
  <cp:revision>2</cp:revision>
  <dcterms:created xsi:type="dcterms:W3CDTF">2017-06-19T02:04:00Z</dcterms:created>
  <dcterms:modified xsi:type="dcterms:W3CDTF">2017-06-19T02:04:00Z</dcterms:modified>
</cp:coreProperties>
</file>